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C6ACA" w14:textId="77777777" w:rsidR="002777EE" w:rsidRPr="006537EC" w:rsidRDefault="002777EE" w:rsidP="002777EE">
      <w:pPr>
        <w:pStyle w:val="PlainText"/>
        <w:jc w:val="center"/>
        <w:rPr>
          <w:rFonts w:ascii="Arial" w:eastAsia="MS Mincho" w:hAnsi="Arial" w:cs="Arial"/>
          <w:sz w:val="24"/>
        </w:rPr>
      </w:pPr>
      <w:r w:rsidRPr="006537EC">
        <w:rPr>
          <w:rFonts w:ascii="Arial" w:eastAsia="MS Mincho" w:hAnsi="Arial" w:cs="Arial"/>
          <w:noProof/>
          <w:sz w:val="24"/>
        </w:rPr>
        <w:drawing>
          <wp:inline distT="0" distB="0" distL="0" distR="0" wp14:anchorId="4A36CED6" wp14:editId="33A9D643">
            <wp:extent cx="6019800" cy="2733675"/>
            <wp:effectExtent l="0" t="0" r="0" b="9525"/>
            <wp:docPr id="1" name="Picture 1" descr="Registered Trademar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ed Trademarke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2733675"/>
                    </a:xfrm>
                    <a:prstGeom prst="rect">
                      <a:avLst/>
                    </a:prstGeom>
                    <a:noFill/>
                    <a:ln>
                      <a:noFill/>
                    </a:ln>
                  </pic:spPr>
                </pic:pic>
              </a:graphicData>
            </a:graphic>
          </wp:inline>
        </w:drawing>
      </w:r>
    </w:p>
    <w:p w14:paraId="111E1DA5" w14:textId="02FF9381" w:rsidR="00A656B2" w:rsidRPr="00A07213" w:rsidRDefault="00212EF0" w:rsidP="00A656B2">
      <w:pPr>
        <w:jc w:val="center"/>
        <w:rPr>
          <w:sz w:val="32"/>
          <w:szCs w:val="32"/>
        </w:rPr>
      </w:pPr>
      <w:r>
        <w:rPr>
          <w:sz w:val="32"/>
          <w:szCs w:val="32"/>
        </w:rPr>
        <w:t xml:space="preserve">300 Gallon Flatbed </w:t>
      </w:r>
      <w:r w:rsidR="00A656B2">
        <w:rPr>
          <w:sz w:val="32"/>
          <w:szCs w:val="32"/>
        </w:rPr>
        <w:t>Brush Truck</w:t>
      </w:r>
    </w:p>
    <w:p w14:paraId="4B63F358" w14:textId="77777777" w:rsidR="00A656B2" w:rsidRPr="00A07213" w:rsidRDefault="00A656B2" w:rsidP="00A656B2">
      <w:pPr>
        <w:jc w:val="center"/>
        <w:rPr>
          <w:sz w:val="32"/>
          <w:szCs w:val="32"/>
        </w:rPr>
      </w:pPr>
      <w:r w:rsidRPr="00A07213">
        <w:rPr>
          <w:sz w:val="32"/>
          <w:szCs w:val="32"/>
        </w:rPr>
        <w:t>Specifications</w:t>
      </w:r>
    </w:p>
    <w:p w14:paraId="547B5DD8" w14:textId="77777777" w:rsidR="00A656B2" w:rsidRPr="00A07213" w:rsidRDefault="00A656B2" w:rsidP="00A656B2">
      <w:pPr>
        <w:jc w:val="center"/>
        <w:rPr>
          <w:sz w:val="32"/>
          <w:szCs w:val="32"/>
        </w:rPr>
      </w:pPr>
    </w:p>
    <w:p w14:paraId="1BCC105F" w14:textId="0C5E719F" w:rsidR="00A656B2" w:rsidRPr="00A07213" w:rsidRDefault="00A656B2" w:rsidP="00A656B2">
      <w:pPr>
        <w:jc w:val="center"/>
        <w:rPr>
          <w:sz w:val="32"/>
          <w:szCs w:val="32"/>
        </w:rPr>
      </w:pPr>
      <w:r w:rsidRPr="00A07213">
        <w:rPr>
          <w:sz w:val="32"/>
          <w:szCs w:val="32"/>
        </w:rPr>
        <w:t>Prepared for:</w:t>
      </w:r>
      <w:r w:rsidR="00212EF0">
        <w:rPr>
          <w:sz w:val="32"/>
          <w:szCs w:val="32"/>
        </w:rPr>
        <w:t xml:space="preserve"> </w:t>
      </w:r>
    </w:p>
    <w:tbl>
      <w:tblPr>
        <w:tblStyle w:val="TableGrid"/>
        <w:tblW w:w="0" w:type="auto"/>
        <w:tblLook w:val="04A0" w:firstRow="1" w:lastRow="0" w:firstColumn="1" w:lastColumn="0" w:noHBand="0" w:noVBand="1"/>
      </w:tblPr>
      <w:tblGrid>
        <w:gridCol w:w="10790"/>
      </w:tblGrid>
      <w:tr w:rsidR="00A656B2" w:rsidRPr="00A07213" w14:paraId="60330AEC" w14:textId="77777777" w:rsidTr="00A656B2">
        <w:tc>
          <w:tcPr>
            <w:tcW w:w="11016" w:type="dxa"/>
          </w:tcPr>
          <w:p w14:paraId="7E9CCB60" w14:textId="06C66703" w:rsidR="00A656B2" w:rsidRPr="00A07213" w:rsidRDefault="00A2494A" w:rsidP="00A2494A">
            <w:pPr>
              <w:jc w:val="center"/>
              <w:rPr>
                <w:sz w:val="32"/>
                <w:szCs w:val="32"/>
              </w:rPr>
            </w:pPr>
            <w:r>
              <w:rPr>
                <w:sz w:val="32"/>
                <w:szCs w:val="32"/>
              </w:rPr>
              <w:t>Stock</w:t>
            </w:r>
          </w:p>
        </w:tc>
      </w:tr>
    </w:tbl>
    <w:p w14:paraId="2136F30D" w14:textId="77777777" w:rsidR="00A656B2" w:rsidRPr="00A07213" w:rsidRDefault="00A656B2" w:rsidP="00A656B2">
      <w:pPr>
        <w:jc w:val="center"/>
        <w:rPr>
          <w:sz w:val="32"/>
          <w:szCs w:val="32"/>
        </w:rPr>
      </w:pPr>
    </w:p>
    <w:tbl>
      <w:tblPr>
        <w:tblStyle w:val="TableGrid"/>
        <w:tblW w:w="0" w:type="auto"/>
        <w:tblLook w:val="04A0" w:firstRow="1" w:lastRow="0" w:firstColumn="1" w:lastColumn="0" w:noHBand="0" w:noVBand="1"/>
      </w:tblPr>
      <w:tblGrid>
        <w:gridCol w:w="10790"/>
      </w:tblGrid>
      <w:tr w:rsidR="00A656B2" w:rsidRPr="00A07213" w14:paraId="11B88B1F" w14:textId="77777777" w:rsidTr="00A656B2">
        <w:tc>
          <w:tcPr>
            <w:tcW w:w="11016" w:type="dxa"/>
          </w:tcPr>
          <w:p w14:paraId="5417021A" w14:textId="7B9C33D8" w:rsidR="00A656B2" w:rsidRPr="00A07213" w:rsidRDefault="00A656B2" w:rsidP="00A656B2">
            <w:pPr>
              <w:jc w:val="center"/>
              <w:rPr>
                <w:sz w:val="32"/>
                <w:szCs w:val="32"/>
              </w:rPr>
            </w:pPr>
            <w:r w:rsidRPr="00A07213">
              <w:rPr>
                <w:sz w:val="32"/>
                <w:szCs w:val="32"/>
              </w:rPr>
              <w:t>Date:</w:t>
            </w:r>
            <w:r w:rsidR="00212EF0">
              <w:rPr>
                <w:sz w:val="32"/>
                <w:szCs w:val="32"/>
              </w:rPr>
              <w:t xml:space="preserve"> </w:t>
            </w:r>
            <w:r w:rsidR="00A2494A">
              <w:rPr>
                <w:sz w:val="32"/>
                <w:szCs w:val="32"/>
              </w:rPr>
              <w:t>2017</w:t>
            </w:r>
          </w:p>
        </w:tc>
      </w:tr>
      <w:tr w:rsidR="00A656B2" w:rsidRPr="00A07213" w14:paraId="61241E2B" w14:textId="77777777" w:rsidTr="00A656B2">
        <w:tc>
          <w:tcPr>
            <w:tcW w:w="11016" w:type="dxa"/>
          </w:tcPr>
          <w:p w14:paraId="6FBDD869" w14:textId="46EA02E0" w:rsidR="00A656B2" w:rsidRPr="00A07213" w:rsidRDefault="00A656B2" w:rsidP="00A656B2">
            <w:pPr>
              <w:jc w:val="center"/>
              <w:rPr>
                <w:sz w:val="32"/>
                <w:szCs w:val="32"/>
              </w:rPr>
            </w:pPr>
            <w:r w:rsidRPr="00A07213">
              <w:rPr>
                <w:sz w:val="32"/>
                <w:szCs w:val="32"/>
              </w:rPr>
              <w:t>Sales Representative:</w:t>
            </w:r>
            <w:r w:rsidR="00212EF0">
              <w:rPr>
                <w:sz w:val="32"/>
                <w:szCs w:val="32"/>
              </w:rPr>
              <w:t xml:space="preserve"> </w:t>
            </w:r>
          </w:p>
        </w:tc>
      </w:tr>
    </w:tbl>
    <w:p w14:paraId="41A6325C" w14:textId="77777777" w:rsidR="00A656B2" w:rsidRPr="00C4085F" w:rsidRDefault="00A656B2" w:rsidP="00A656B2">
      <w:pPr>
        <w:jc w:val="center"/>
      </w:pPr>
    </w:p>
    <w:p w14:paraId="1FE6CBFD" w14:textId="2A1FBD48" w:rsidR="00A656B2" w:rsidRPr="00C4085F" w:rsidRDefault="00A656B2" w:rsidP="00A656B2">
      <w:pPr>
        <w:jc w:val="center"/>
      </w:pPr>
      <w:r>
        <w:t>QMS-WIN-004 Rev A</w:t>
      </w:r>
    </w:p>
    <w:p w14:paraId="742C7735" w14:textId="51541BB4" w:rsidR="00A656B2" w:rsidRPr="00C4085F" w:rsidRDefault="00A656B2" w:rsidP="009017CE"/>
    <w:p w14:paraId="68E62556" w14:textId="77777777" w:rsidR="00A656B2" w:rsidRPr="00C4085F" w:rsidRDefault="00A656B2" w:rsidP="00A656B2">
      <w:pPr>
        <w:jc w:val="center"/>
      </w:pPr>
    </w:p>
    <w:p w14:paraId="60334276" w14:textId="37A4E3DF" w:rsidR="00A656B2" w:rsidRPr="00C4085F" w:rsidRDefault="00866CC8" w:rsidP="00866CC8">
      <w:pPr>
        <w:tabs>
          <w:tab w:val="left" w:pos="1440"/>
          <w:tab w:val="center" w:pos="5400"/>
        </w:tabs>
        <w:jc w:val="left"/>
      </w:pPr>
      <w:r>
        <w:tab/>
      </w:r>
      <w:r>
        <w:tab/>
      </w:r>
      <w:r w:rsidR="00A656B2" w:rsidRPr="00C4085F">
        <w:t>901 Commerce Road</w:t>
      </w:r>
    </w:p>
    <w:p w14:paraId="29898A20" w14:textId="77777777" w:rsidR="00A656B2" w:rsidRPr="00C4085F" w:rsidRDefault="00A656B2" w:rsidP="00A656B2">
      <w:pPr>
        <w:jc w:val="center"/>
      </w:pPr>
      <w:r w:rsidRPr="00C4085F">
        <w:t>Luverne, MN 56156</w:t>
      </w:r>
    </w:p>
    <w:p w14:paraId="1C84BEA0" w14:textId="77777777" w:rsidR="00A656B2" w:rsidRPr="00C4085F" w:rsidRDefault="00A656B2" w:rsidP="00A656B2">
      <w:pPr>
        <w:jc w:val="center"/>
      </w:pPr>
      <w:r w:rsidRPr="00C4085F">
        <w:t>1-800-344-2059</w:t>
      </w:r>
    </w:p>
    <w:p w14:paraId="2B91C12A" w14:textId="02C67003" w:rsidR="00A656B2" w:rsidRDefault="00A656B2" w:rsidP="00A656B2">
      <w:pPr>
        <w:jc w:val="left"/>
      </w:pPr>
      <w:r w:rsidRPr="00C4085F">
        <w:br w:type="page"/>
      </w:r>
    </w:p>
    <w:p w14:paraId="11C3CC27" w14:textId="519D6CBE" w:rsidR="009017CE" w:rsidRDefault="009017CE" w:rsidP="00A656B2">
      <w:pPr>
        <w:jc w:val="left"/>
      </w:pPr>
    </w:p>
    <w:p w14:paraId="1F61A844" w14:textId="77777777" w:rsidR="009017CE" w:rsidRPr="00C4085F" w:rsidRDefault="009017CE" w:rsidP="00A656B2">
      <w:pPr>
        <w:jc w:val="left"/>
      </w:pPr>
    </w:p>
    <w:bookmarkStart w:id="0" w:name="_Specifications"/>
    <w:bookmarkEnd w:id="0"/>
    <w:p w14:paraId="6C2CAD7E" w14:textId="706DF815" w:rsidR="00032FB5" w:rsidRDefault="00CC7659">
      <w:pPr>
        <w:pStyle w:val="TOC1"/>
        <w:tabs>
          <w:tab w:val="left" w:pos="1200"/>
          <w:tab w:val="right" w:leader="underscore" w:pos="10790"/>
        </w:tabs>
        <w:rPr>
          <w:b w:val="0"/>
          <w:bCs w:val="0"/>
          <w:i w:val="0"/>
          <w:iCs w:val="0"/>
          <w:noProof/>
          <w:sz w:val="22"/>
          <w:szCs w:val="22"/>
        </w:rPr>
      </w:pPr>
      <w:r>
        <w:rPr>
          <w:rFonts w:ascii="Arial" w:eastAsia="MS Mincho" w:hAnsi="Arial" w:cs="Arial"/>
          <w:sz w:val="20"/>
          <w:szCs w:val="20"/>
          <w:lang w:val="x-none" w:eastAsia="x-none"/>
        </w:rPr>
        <w:fldChar w:fldCharType="begin"/>
      </w:r>
      <w:r>
        <w:rPr>
          <w:rFonts w:ascii="Arial" w:eastAsia="MS Mincho" w:hAnsi="Arial" w:cs="Arial"/>
          <w:sz w:val="20"/>
          <w:szCs w:val="20"/>
          <w:lang w:val="x-none" w:eastAsia="x-none"/>
        </w:rPr>
        <w:instrText xml:space="preserve"> TOC \o "1-2" \t "Heading 3,3,Heading 4,4" </w:instrText>
      </w:r>
      <w:r>
        <w:rPr>
          <w:rFonts w:ascii="Arial" w:eastAsia="MS Mincho" w:hAnsi="Arial" w:cs="Arial"/>
          <w:sz w:val="20"/>
          <w:szCs w:val="20"/>
          <w:lang w:val="x-none" w:eastAsia="x-none"/>
        </w:rPr>
        <w:fldChar w:fldCharType="separate"/>
      </w:r>
      <w:r w:rsidR="00032FB5" w:rsidRPr="0003528F">
        <w:rPr>
          <w:rFonts w:eastAsia="MS Mincho"/>
          <w:noProof/>
        </w:rPr>
        <w:t>Section 1:</w:t>
      </w:r>
      <w:r w:rsidR="00032FB5">
        <w:rPr>
          <w:b w:val="0"/>
          <w:bCs w:val="0"/>
          <w:i w:val="0"/>
          <w:iCs w:val="0"/>
          <w:noProof/>
          <w:sz w:val="22"/>
          <w:szCs w:val="22"/>
        </w:rPr>
        <w:tab/>
      </w:r>
      <w:r w:rsidR="00032FB5" w:rsidRPr="0003528F">
        <w:rPr>
          <w:rFonts w:eastAsia="MS Mincho"/>
          <w:noProof/>
        </w:rPr>
        <w:t>Water Tank</w:t>
      </w:r>
      <w:r w:rsidR="00032FB5">
        <w:rPr>
          <w:noProof/>
        </w:rPr>
        <w:tab/>
      </w:r>
      <w:r w:rsidR="00032FB5">
        <w:rPr>
          <w:noProof/>
        </w:rPr>
        <w:fldChar w:fldCharType="begin"/>
      </w:r>
      <w:r w:rsidR="00032FB5">
        <w:rPr>
          <w:noProof/>
        </w:rPr>
        <w:instrText xml:space="preserve"> PAGEREF _Toc469062143 \h </w:instrText>
      </w:r>
      <w:r w:rsidR="00032FB5">
        <w:rPr>
          <w:noProof/>
        </w:rPr>
      </w:r>
      <w:r w:rsidR="00032FB5">
        <w:rPr>
          <w:noProof/>
        </w:rPr>
        <w:fldChar w:fldCharType="separate"/>
      </w:r>
      <w:r w:rsidR="00032FB5">
        <w:rPr>
          <w:noProof/>
        </w:rPr>
        <w:t>6</w:t>
      </w:r>
      <w:r w:rsidR="00032FB5">
        <w:rPr>
          <w:noProof/>
        </w:rPr>
        <w:fldChar w:fldCharType="end"/>
      </w:r>
    </w:p>
    <w:p w14:paraId="0908BC7A" w14:textId="0FA16B92" w:rsidR="00032FB5" w:rsidRDefault="00032FB5">
      <w:pPr>
        <w:pStyle w:val="TOC2"/>
        <w:tabs>
          <w:tab w:val="right" w:leader="underscore" w:pos="10790"/>
        </w:tabs>
        <w:rPr>
          <w:b w:val="0"/>
          <w:bCs w:val="0"/>
          <w:noProof/>
        </w:rPr>
      </w:pPr>
      <w:r w:rsidRPr="0003528F">
        <w:rPr>
          <w:rFonts w:eastAsia="MS Mincho"/>
          <w:noProof/>
        </w:rPr>
        <w:t>THE TANK SHALL CARRY A LIFETIME WARRANTY FROM ITS MANUFACTURER</w:t>
      </w:r>
      <w:r>
        <w:rPr>
          <w:noProof/>
        </w:rPr>
        <w:tab/>
      </w:r>
      <w:r>
        <w:rPr>
          <w:noProof/>
        </w:rPr>
        <w:fldChar w:fldCharType="begin"/>
      </w:r>
      <w:r>
        <w:rPr>
          <w:noProof/>
        </w:rPr>
        <w:instrText xml:space="preserve"> PAGEREF _Toc469062144 \h </w:instrText>
      </w:r>
      <w:r>
        <w:rPr>
          <w:noProof/>
        </w:rPr>
      </w:r>
      <w:r>
        <w:rPr>
          <w:noProof/>
        </w:rPr>
        <w:fldChar w:fldCharType="separate"/>
      </w:r>
      <w:r>
        <w:rPr>
          <w:noProof/>
        </w:rPr>
        <w:t>6</w:t>
      </w:r>
      <w:r>
        <w:rPr>
          <w:noProof/>
        </w:rPr>
        <w:fldChar w:fldCharType="end"/>
      </w:r>
    </w:p>
    <w:p w14:paraId="2F3357FB" w14:textId="2919EDBB" w:rsidR="00032FB5" w:rsidRDefault="00032FB5">
      <w:pPr>
        <w:pStyle w:val="TOC2"/>
        <w:tabs>
          <w:tab w:val="left" w:pos="960"/>
          <w:tab w:val="right" w:leader="underscore" w:pos="10790"/>
        </w:tabs>
        <w:rPr>
          <w:b w:val="0"/>
          <w:bCs w:val="0"/>
          <w:noProof/>
        </w:rPr>
      </w:pPr>
      <w:r w:rsidRPr="0003528F">
        <w:rPr>
          <w:rFonts w:eastAsia="MS Mincho"/>
          <w:noProof/>
        </w:rPr>
        <w:t>1.00</w:t>
      </w:r>
      <w:r>
        <w:rPr>
          <w:b w:val="0"/>
          <w:bCs w:val="0"/>
          <w:noProof/>
        </w:rPr>
        <w:tab/>
      </w:r>
      <w:r w:rsidRPr="0003528F">
        <w:rPr>
          <w:rFonts w:eastAsia="MS Mincho"/>
          <w:noProof/>
        </w:rPr>
        <w:t>Tank</w:t>
      </w:r>
      <w:r>
        <w:rPr>
          <w:noProof/>
        </w:rPr>
        <w:tab/>
      </w:r>
      <w:r>
        <w:rPr>
          <w:noProof/>
        </w:rPr>
        <w:fldChar w:fldCharType="begin"/>
      </w:r>
      <w:r>
        <w:rPr>
          <w:noProof/>
        </w:rPr>
        <w:instrText xml:space="preserve"> PAGEREF _Toc469062145 \h </w:instrText>
      </w:r>
      <w:r>
        <w:rPr>
          <w:noProof/>
        </w:rPr>
      </w:r>
      <w:r>
        <w:rPr>
          <w:noProof/>
        </w:rPr>
        <w:fldChar w:fldCharType="separate"/>
      </w:r>
      <w:r>
        <w:rPr>
          <w:noProof/>
        </w:rPr>
        <w:t>6</w:t>
      </w:r>
      <w:r>
        <w:rPr>
          <w:noProof/>
        </w:rPr>
        <w:fldChar w:fldCharType="end"/>
      </w:r>
    </w:p>
    <w:p w14:paraId="5FC312D8" w14:textId="57EDDC5F" w:rsidR="00032FB5" w:rsidRDefault="00032FB5">
      <w:pPr>
        <w:pStyle w:val="TOC3"/>
        <w:tabs>
          <w:tab w:val="right" w:leader="underscore" w:pos="10790"/>
        </w:tabs>
        <w:rPr>
          <w:noProof/>
          <w:sz w:val="22"/>
          <w:szCs w:val="22"/>
        </w:rPr>
      </w:pPr>
      <w:r w:rsidRPr="0003528F">
        <w:rPr>
          <w:rFonts w:eastAsia="MS Mincho"/>
          <w:noProof/>
        </w:rPr>
        <w:t>1.00.05   300-gallon poly tank with 10-gallon foam cell</w:t>
      </w:r>
      <w:r>
        <w:rPr>
          <w:noProof/>
        </w:rPr>
        <w:tab/>
      </w:r>
      <w:r>
        <w:rPr>
          <w:noProof/>
        </w:rPr>
        <w:fldChar w:fldCharType="begin"/>
      </w:r>
      <w:r>
        <w:rPr>
          <w:noProof/>
        </w:rPr>
        <w:instrText xml:space="preserve"> PAGEREF _Toc469062146 \h </w:instrText>
      </w:r>
      <w:r>
        <w:rPr>
          <w:noProof/>
        </w:rPr>
      </w:r>
      <w:r>
        <w:rPr>
          <w:noProof/>
        </w:rPr>
        <w:fldChar w:fldCharType="separate"/>
      </w:r>
      <w:r>
        <w:rPr>
          <w:noProof/>
        </w:rPr>
        <w:t>6</w:t>
      </w:r>
      <w:r>
        <w:rPr>
          <w:noProof/>
        </w:rPr>
        <w:fldChar w:fldCharType="end"/>
      </w:r>
    </w:p>
    <w:p w14:paraId="59B6E06D" w14:textId="3D2A18B9" w:rsidR="00032FB5" w:rsidRDefault="00032FB5">
      <w:pPr>
        <w:pStyle w:val="TOC1"/>
        <w:tabs>
          <w:tab w:val="left" w:pos="1200"/>
          <w:tab w:val="right" w:leader="underscore" w:pos="10790"/>
        </w:tabs>
        <w:rPr>
          <w:b w:val="0"/>
          <w:bCs w:val="0"/>
          <w:i w:val="0"/>
          <w:iCs w:val="0"/>
          <w:noProof/>
          <w:sz w:val="22"/>
          <w:szCs w:val="22"/>
        </w:rPr>
      </w:pPr>
      <w:r w:rsidRPr="0003528F">
        <w:rPr>
          <w:rFonts w:eastAsia="MS Mincho"/>
          <w:noProof/>
        </w:rPr>
        <w:t>Section 5:</w:t>
      </w:r>
      <w:r>
        <w:rPr>
          <w:b w:val="0"/>
          <w:bCs w:val="0"/>
          <w:i w:val="0"/>
          <w:iCs w:val="0"/>
          <w:noProof/>
          <w:sz w:val="22"/>
          <w:szCs w:val="22"/>
        </w:rPr>
        <w:tab/>
      </w:r>
      <w:r w:rsidRPr="0003528F">
        <w:rPr>
          <w:rFonts w:eastAsia="MS Mincho"/>
          <w:noProof/>
        </w:rPr>
        <w:t>Flatbed Body</w:t>
      </w:r>
      <w:r>
        <w:rPr>
          <w:noProof/>
        </w:rPr>
        <w:tab/>
      </w:r>
      <w:r>
        <w:rPr>
          <w:noProof/>
        </w:rPr>
        <w:fldChar w:fldCharType="begin"/>
      </w:r>
      <w:r>
        <w:rPr>
          <w:noProof/>
        </w:rPr>
        <w:instrText xml:space="preserve"> PAGEREF _Toc469062147 \h </w:instrText>
      </w:r>
      <w:r>
        <w:rPr>
          <w:noProof/>
        </w:rPr>
      </w:r>
      <w:r>
        <w:rPr>
          <w:noProof/>
        </w:rPr>
        <w:fldChar w:fldCharType="separate"/>
      </w:r>
      <w:r>
        <w:rPr>
          <w:noProof/>
        </w:rPr>
        <w:t>6</w:t>
      </w:r>
      <w:r>
        <w:rPr>
          <w:noProof/>
        </w:rPr>
        <w:fldChar w:fldCharType="end"/>
      </w:r>
    </w:p>
    <w:p w14:paraId="57CCAE62" w14:textId="4872462F" w:rsidR="00032FB5" w:rsidRDefault="00032FB5">
      <w:pPr>
        <w:pStyle w:val="TOC2"/>
        <w:tabs>
          <w:tab w:val="right" w:leader="underscore" w:pos="10790"/>
        </w:tabs>
        <w:rPr>
          <w:b w:val="0"/>
          <w:bCs w:val="0"/>
          <w:noProof/>
        </w:rPr>
      </w:pPr>
      <w:r>
        <w:rPr>
          <w:noProof/>
        </w:rPr>
        <w:t>5.00 Apparatus Body</w:t>
      </w:r>
      <w:r>
        <w:rPr>
          <w:noProof/>
        </w:rPr>
        <w:tab/>
      </w:r>
      <w:r>
        <w:rPr>
          <w:noProof/>
        </w:rPr>
        <w:fldChar w:fldCharType="begin"/>
      </w:r>
      <w:r>
        <w:rPr>
          <w:noProof/>
        </w:rPr>
        <w:instrText xml:space="preserve"> PAGEREF _Toc469062148 \h </w:instrText>
      </w:r>
      <w:r>
        <w:rPr>
          <w:noProof/>
        </w:rPr>
      </w:r>
      <w:r>
        <w:rPr>
          <w:noProof/>
        </w:rPr>
        <w:fldChar w:fldCharType="separate"/>
      </w:r>
      <w:r>
        <w:rPr>
          <w:noProof/>
        </w:rPr>
        <w:t>6</w:t>
      </w:r>
      <w:r>
        <w:rPr>
          <w:noProof/>
        </w:rPr>
        <w:fldChar w:fldCharType="end"/>
      </w:r>
    </w:p>
    <w:p w14:paraId="624AB7F2" w14:textId="7C0F9BC9" w:rsidR="00032FB5" w:rsidRDefault="00032FB5">
      <w:pPr>
        <w:pStyle w:val="TOC2"/>
        <w:tabs>
          <w:tab w:val="right" w:leader="underscore" w:pos="10790"/>
        </w:tabs>
        <w:rPr>
          <w:b w:val="0"/>
          <w:bCs w:val="0"/>
          <w:noProof/>
        </w:rPr>
      </w:pPr>
      <w:r>
        <w:rPr>
          <w:noProof/>
        </w:rPr>
        <w:t>Compartments</w:t>
      </w:r>
      <w:r>
        <w:rPr>
          <w:noProof/>
        </w:rPr>
        <w:tab/>
      </w:r>
      <w:r>
        <w:rPr>
          <w:noProof/>
        </w:rPr>
        <w:fldChar w:fldCharType="begin"/>
      </w:r>
      <w:r>
        <w:rPr>
          <w:noProof/>
        </w:rPr>
        <w:instrText xml:space="preserve"> PAGEREF _Toc469062149 \h </w:instrText>
      </w:r>
      <w:r>
        <w:rPr>
          <w:noProof/>
        </w:rPr>
      </w:r>
      <w:r>
        <w:rPr>
          <w:noProof/>
        </w:rPr>
        <w:fldChar w:fldCharType="separate"/>
      </w:r>
      <w:r>
        <w:rPr>
          <w:noProof/>
        </w:rPr>
        <w:t>7</w:t>
      </w:r>
      <w:r>
        <w:rPr>
          <w:noProof/>
        </w:rPr>
        <w:fldChar w:fldCharType="end"/>
      </w:r>
    </w:p>
    <w:p w14:paraId="677FB0A7" w14:textId="478B0F98" w:rsidR="00032FB5" w:rsidRDefault="00032FB5">
      <w:pPr>
        <w:pStyle w:val="TOC3"/>
        <w:tabs>
          <w:tab w:val="right" w:leader="underscore" w:pos="10790"/>
        </w:tabs>
        <w:rPr>
          <w:noProof/>
          <w:sz w:val="22"/>
          <w:szCs w:val="22"/>
        </w:rPr>
      </w:pPr>
      <w:r w:rsidRPr="0003528F">
        <w:rPr>
          <w:rFonts w:eastAsia="MS Mincho"/>
          <w:i/>
          <w:noProof/>
        </w:rPr>
        <w:t>Top Transverse Pre-Connect Hose Tray</w:t>
      </w:r>
      <w:r>
        <w:rPr>
          <w:noProof/>
        </w:rPr>
        <w:tab/>
      </w:r>
      <w:r>
        <w:rPr>
          <w:noProof/>
        </w:rPr>
        <w:fldChar w:fldCharType="begin"/>
      </w:r>
      <w:r>
        <w:rPr>
          <w:noProof/>
        </w:rPr>
        <w:instrText xml:space="preserve"> PAGEREF _Toc469062150 \h </w:instrText>
      </w:r>
      <w:r>
        <w:rPr>
          <w:noProof/>
        </w:rPr>
      </w:r>
      <w:r>
        <w:rPr>
          <w:noProof/>
        </w:rPr>
        <w:fldChar w:fldCharType="separate"/>
      </w:r>
      <w:r>
        <w:rPr>
          <w:noProof/>
        </w:rPr>
        <w:t>7</w:t>
      </w:r>
      <w:r>
        <w:rPr>
          <w:noProof/>
        </w:rPr>
        <w:fldChar w:fldCharType="end"/>
      </w:r>
    </w:p>
    <w:p w14:paraId="28A8EC88" w14:textId="06F392CA" w:rsidR="00032FB5" w:rsidRDefault="00032FB5">
      <w:pPr>
        <w:pStyle w:val="TOC3"/>
        <w:tabs>
          <w:tab w:val="right" w:leader="underscore" w:pos="10790"/>
        </w:tabs>
        <w:rPr>
          <w:noProof/>
          <w:sz w:val="22"/>
          <w:szCs w:val="22"/>
        </w:rPr>
      </w:pPr>
      <w:r w:rsidRPr="0003528F">
        <w:rPr>
          <w:rFonts w:eastAsia="MS Mincho"/>
          <w:i/>
          <w:noProof/>
        </w:rPr>
        <w:t>Left (Driver) Side Compartment</w:t>
      </w:r>
      <w:r>
        <w:rPr>
          <w:noProof/>
        </w:rPr>
        <w:tab/>
      </w:r>
      <w:r>
        <w:rPr>
          <w:noProof/>
        </w:rPr>
        <w:fldChar w:fldCharType="begin"/>
      </w:r>
      <w:r>
        <w:rPr>
          <w:noProof/>
        </w:rPr>
        <w:instrText xml:space="preserve"> PAGEREF _Toc469062151 \h </w:instrText>
      </w:r>
      <w:r>
        <w:rPr>
          <w:noProof/>
        </w:rPr>
      </w:r>
      <w:r>
        <w:rPr>
          <w:noProof/>
        </w:rPr>
        <w:fldChar w:fldCharType="separate"/>
      </w:r>
      <w:r>
        <w:rPr>
          <w:noProof/>
        </w:rPr>
        <w:t>7</w:t>
      </w:r>
      <w:r>
        <w:rPr>
          <w:noProof/>
        </w:rPr>
        <w:fldChar w:fldCharType="end"/>
      </w:r>
    </w:p>
    <w:p w14:paraId="7386EC87" w14:textId="5C0A8A31" w:rsidR="00032FB5" w:rsidRDefault="00032FB5">
      <w:pPr>
        <w:pStyle w:val="TOC3"/>
        <w:tabs>
          <w:tab w:val="right" w:leader="underscore" w:pos="10790"/>
        </w:tabs>
        <w:rPr>
          <w:noProof/>
          <w:sz w:val="22"/>
          <w:szCs w:val="22"/>
        </w:rPr>
      </w:pPr>
      <w:r w:rsidRPr="0003528F">
        <w:rPr>
          <w:rFonts w:eastAsia="MS Mincho"/>
          <w:i/>
          <w:noProof/>
        </w:rPr>
        <w:t>Right (Passenger) Side Compartment</w:t>
      </w:r>
      <w:r>
        <w:rPr>
          <w:noProof/>
        </w:rPr>
        <w:tab/>
      </w:r>
      <w:r>
        <w:rPr>
          <w:noProof/>
        </w:rPr>
        <w:fldChar w:fldCharType="begin"/>
      </w:r>
      <w:r>
        <w:rPr>
          <w:noProof/>
        </w:rPr>
        <w:instrText xml:space="preserve"> PAGEREF _Toc469062152 \h </w:instrText>
      </w:r>
      <w:r>
        <w:rPr>
          <w:noProof/>
        </w:rPr>
      </w:r>
      <w:r>
        <w:rPr>
          <w:noProof/>
        </w:rPr>
        <w:fldChar w:fldCharType="separate"/>
      </w:r>
      <w:r>
        <w:rPr>
          <w:noProof/>
        </w:rPr>
        <w:t>8</w:t>
      </w:r>
      <w:r>
        <w:rPr>
          <w:noProof/>
        </w:rPr>
        <w:fldChar w:fldCharType="end"/>
      </w:r>
    </w:p>
    <w:p w14:paraId="1A2CF00E" w14:textId="632A047C" w:rsidR="00032FB5" w:rsidRDefault="00032FB5">
      <w:pPr>
        <w:pStyle w:val="TOC2"/>
        <w:tabs>
          <w:tab w:val="right" w:leader="underscore" w:pos="10790"/>
        </w:tabs>
        <w:rPr>
          <w:b w:val="0"/>
          <w:bCs w:val="0"/>
          <w:noProof/>
        </w:rPr>
      </w:pPr>
      <w:r w:rsidRPr="0003528F">
        <w:rPr>
          <w:rFonts w:eastAsia="MS Mincho"/>
          <w:noProof/>
        </w:rPr>
        <w:t>Wheel Chocks</w:t>
      </w:r>
      <w:r>
        <w:rPr>
          <w:noProof/>
        </w:rPr>
        <w:tab/>
      </w:r>
      <w:r>
        <w:rPr>
          <w:noProof/>
        </w:rPr>
        <w:fldChar w:fldCharType="begin"/>
      </w:r>
      <w:r>
        <w:rPr>
          <w:noProof/>
        </w:rPr>
        <w:instrText xml:space="preserve"> PAGEREF _Toc469062153 \h </w:instrText>
      </w:r>
      <w:r>
        <w:rPr>
          <w:noProof/>
        </w:rPr>
      </w:r>
      <w:r>
        <w:rPr>
          <w:noProof/>
        </w:rPr>
        <w:fldChar w:fldCharType="separate"/>
      </w:r>
      <w:r>
        <w:rPr>
          <w:noProof/>
        </w:rPr>
        <w:t>8</w:t>
      </w:r>
      <w:r>
        <w:rPr>
          <w:noProof/>
        </w:rPr>
        <w:fldChar w:fldCharType="end"/>
      </w:r>
    </w:p>
    <w:p w14:paraId="49020A0C" w14:textId="11962C2C" w:rsidR="00032FB5" w:rsidRDefault="00032FB5">
      <w:pPr>
        <w:pStyle w:val="TOC2"/>
        <w:tabs>
          <w:tab w:val="right" w:leader="underscore" w:pos="10790"/>
        </w:tabs>
        <w:rPr>
          <w:b w:val="0"/>
          <w:bCs w:val="0"/>
          <w:noProof/>
        </w:rPr>
      </w:pPr>
      <w:r w:rsidRPr="0003528F">
        <w:rPr>
          <w:rFonts w:eastAsia="MS Mincho"/>
          <w:noProof/>
        </w:rPr>
        <w:t>Electrical Components</w:t>
      </w:r>
      <w:r>
        <w:rPr>
          <w:noProof/>
        </w:rPr>
        <w:tab/>
      </w:r>
      <w:r>
        <w:rPr>
          <w:noProof/>
        </w:rPr>
        <w:fldChar w:fldCharType="begin"/>
      </w:r>
      <w:r>
        <w:rPr>
          <w:noProof/>
        </w:rPr>
        <w:instrText xml:space="preserve"> PAGEREF _Toc469062154 \h </w:instrText>
      </w:r>
      <w:r>
        <w:rPr>
          <w:noProof/>
        </w:rPr>
      </w:r>
      <w:r>
        <w:rPr>
          <w:noProof/>
        </w:rPr>
        <w:fldChar w:fldCharType="separate"/>
      </w:r>
      <w:r>
        <w:rPr>
          <w:noProof/>
        </w:rPr>
        <w:t>8</w:t>
      </w:r>
      <w:r>
        <w:rPr>
          <w:noProof/>
        </w:rPr>
        <w:fldChar w:fldCharType="end"/>
      </w:r>
    </w:p>
    <w:p w14:paraId="6E485AB4" w14:textId="133087AF" w:rsidR="00032FB5" w:rsidRDefault="00032FB5">
      <w:pPr>
        <w:pStyle w:val="TOC2"/>
        <w:tabs>
          <w:tab w:val="right" w:leader="underscore" w:pos="10790"/>
        </w:tabs>
        <w:rPr>
          <w:b w:val="0"/>
          <w:bCs w:val="0"/>
          <w:noProof/>
        </w:rPr>
      </w:pPr>
      <w:r w:rsidRPr="0003528F">
        <w:rPr>
          <w:rFonts w:eastAsia="MS Mincho"/>
          <w:noProof/>
        </w:rPr>
        <w:t>Back-up Alarm</w:t>
      </w:r>
      <w:r>
        <w:rPr>
          <w:noProof/>
        </w:rPr>
        <w:tab/>
      </w:r>
      <w:r>
        <w:rPr>
          <w:noProof/>
        </w:rPr>
        <w:fldChar w:fldCharType="begin"/>
      </w:r>
      <w:r>
        <w:rPr>
          <w:noProof/>
        </w:rPr>
        <w:instrText xml:space="preserve"> PAGEREF _Toc469062155 \h </w:instrText>
      </w:r>
      <w:r>
        <w:rPr>
          <w:noProof/>
        </w:rPr>
      </w:r>
      <w:r>
        <w:rPr>
          <w:noProof/>
        </w:rPr>
        <w:fldChar w:fldCharType="separate"/>
      </w:r>
      <w:r>
        <w:rPr>
          <w:noProof/>
        </w:rPr>
        <w:t>9</w:t>
      </w:r>
      <w:r>
        <w:rPr>
          <w:noProof/>
        </w:rPr>
        <w:fldChar w:fldCharType="end"/>
      </w:r>
    </w:p>
    <w:p w14:paraId="68CC9E41" w14:textId="4BA490D0" w:rsidR="00032FB5" w:rsidRDefault="00032FB5">
      <w:pPr>
        <w:pStyle w:val="TOC2"/>
        <w:tabs>
          <w:tab w:val="right" w:leader="underscore" w:pos="10790"/>
        </w:tabs>
        <w:rPr>
          <w:b w:val="0"/>
          <w:bCs w:val="0"/>
          <w:noProof/>
        </w:rPr>
      </w:pPr>
      <w:r w:rsidRPr="0003528F">
        <w:rPr>
          <w:rFonts w:eastAsia="MS Mincho"/>
          <w:noProof/>
        </w:rPr>
        <w:t>Door Ajar</w:t>
      </w:r>
      <w:r>
        <w:rPr>
          <w:noProof/>
        </w:rPr>
        <w:tab/>
      </w:r>
      <w:r>
        <w:rPr>
          <w:noProof/>
        </w:rPr>
        <w:fldChar w:fldCharType="begin"/>
      </w:r>
      <w:r>
        <w:rPr>
          <w:noProof/>
        </w:rPr>
        <w:instrText xml:space="preserve"> PAGEREF _Toc469062156 \h </w:instrText>
      </w:r>
      <w:r>
        <w:rPr>
          <w:noProof/>
        </w:rPr>
      </w:r>
      <w:r>
        <w:rPr>
          <w:noProof/>
        </w:rPr>
        <w:fldChar w:fldCharType="separate"/>
      </w:r>
      <w:r>
        <w:rPr>
          <w:noProof/>
        </w:rPr>
        <w:t>9</w:t>
      </w:r>
      <w:r>
        <w:rPr>
          <w:noProof/>
        </w:rPr>
        <w:fldChar w:fldCharType="end"/>
      </w:r>
    </w:p>
    <w:p w14:paraId="0CE00EFD" w14:textId="60C19C61" w:rsidR="00032FB5" w:rsidRDefault="00032FB5">
      <w:pPr>
        <w:pStyle w:val="TOC1"/>
        <w:tabs>
          <w:tab w:val="left" w:pos="1200"/>
          <w:tab w:val="right" w:leader="underscore" w:pos="10790"/>
        </w:tabs>
        <w:rPr>
          <w:b w:val="0"/>
          <w:bCs w:val="0"/>
          <w:i w:val="0"/>
          <w:iCs w:val="0"/>
          <w:noProof/>
          <w:sz w:val="22"/>
          <w:szCs w:val="22"/>
        </w:rPr>
      </w:pPr>
      <w:r w:rsidRPr="0003528F">
        <w:rPr>
          <w:rFonts w:eastAsia="MS Mincho"/>
          <w:noProof/>
        </w:rPr>
        <w:t>Section 7:</w:t>
      </w:r>
      <w:r>
        <w:rPr>
          <w:b w:val="0"/>
          <w:bCs w:val="0"/>
          <w:i w:val="0"/>
          <w:iCs w:val="0"/>
          <w:noProof/>
          <w:sz w:val="22"/>
          <w:szCs w:val="22"/>
        </w:rPr>
        <w:tab/>
      </w:r>
      <w:r w:rsidRPr="0003528F">
        <w:rPr>
          <w:rFonts w:eastAsia="MS Mincho"/>
          <w:noProof/>
        </w:rPr>
        <w:t>Running Boards, Catwalks, &amp; Rear Step</w:t>
      </w:r>
      <w:r>
        <w:rPr>
          <w:noProof/>
        </w:rPr>
        <w:tab/>
      </w:r>
      <w:r>
        <w:rPr>
          <w:noProof/>
        </w:rPr>
        <w:fldChar w:fldCharType="begin"/>
      </w:r>
      <w:r>
        <w:rPr>
          <w:noProof/>
        </w:rPr>
        <w:instrText xml:space="preserve"> PAGEREF _Toc469062157 \h </w:instrText>
      </w:r>
      <w:r>
        <w:rPr>
          <w:noProof/>
        </w:rPr>
      </w:r>
      <w:r>
        <w:rPr>
          <w:noProof/>
        </w:rPr>
        <w:fldChar w:fldCharType="separate"/>
      </w:r>
      <w:r>
        <w:rPr>
          <w:noProof/>
        </w:rPr>
        <w:t>9</w:t>
      </w:r>
      <w:r>
        <w:rPr>
          <w:noProof/>
        </w:rPr>
        <w:fldChar w:fldCharType="end"/>
      </w:r>
    </w:p>
    <w:p w14:paraId="0AABBE8E" w14:textId="6F46483C" w:rsidR="00032FB5" w:rsidRDefault="00032FB5">
      <w:pPr>
        <w:pStyle w:val="TOC2"/>
        <w:tabs>
          <w:tab w:val="left" w:pos="960"/>
          <w:tab w:val="right" w:leader="underscore" w:pos="10790"/>
        </w:tabs>
        <w:rPr>
          <w:b w:val="0"/>
          <w:bCs w:val="0"/>
          <w:noProof/>
        </w:rPr>
      </w:pPr>
      <w:r>
        <w:rPr>
          <w:noProof/>
        </w:rPr>
        <w:t>7.00</w:t>
      </w:r>
      <w:r>
        <w:rPr>
          <w:b w:val="0"/>
          <w:bCs w:val="0"/>
          <w:noProof/>
        </w:rPr>
        <w:tab/>
      </w:r>
      <w:r>
        <w:rPr>
          <w:noProof/>
        </w:rPr>
        <w:t>Running Boards &amp; Chassis Steps</w:t>
      </w:r>
      <w:r>
        <w:rPr>
          <w:noProof/>
        </w:rPr>
        <w:tab/>
      </w:r>
      <w:r>
        <w:rPr>
          <w:noProof/>
        </w:rPr>
        <w:fldChar w:fldCharType="begin"/>
      </w:r>
      <w:r>
        <w:rPr>
          <w:noProof/>
        </w:rPr>
        <w:instrText xml:space="preserve"> PAGEREF _Toc469062158 \h </w:instrText>
      </w:r>
      <w:r>
        <w:rPr>
          <w:noProof/>
        </w:rPr>
      </w:r>
      <w:r>
        <w:rPr>
          <w:noProof/>
        </w:rPr>
        <w:fldChar w:fldCharType="separate"/>
      </w:r>
      <w:r>
        <w:rPr>
          <w:noProof/>
        </w:rPr>
        <w:t>9</w:t>
      </w:r>
      <w:r>
        <w:rPr>
          <w:noProof/>
        </w:rPr>
        <w:fldChar w:fldCharType="end"/>
      </w:r>
    </w:p>
    <w:p w14:paraId="79B9FB5D" w14:textId="45633FCC" w:rsidR="00032FB5" w:rsidRDefault="00032FB5">
      <w:pPr>
        <w:pStyle w:val="TOC3"/>
        <w:tabs>
          <w:tab w:val="left" w:pos="1440"/>
          <w:tab w:val="right" w:leader="underscore" w:pos="10790"/>
        </w:tabs>
        <w:rPr>
          <w:noProof/>
          <w:sz w:val="22"/>
          <w:szCs w:val="22"/>
        </w:rPr>
      </w:pPr>
      <w:r>
        <w:rPr>
          <w:noProof/>
        </w:rPr>
        <w:t>7.00.06</w:t>
      </w:r>
      <w:r>
        <w:rPr>
          <w:noProof/>
          <w:sz w:val="22"/>
          <w:szCs w:val="22"/>
        </w:rPr>
        <w:tab/>
      </w:r>
      <w:r>
        <w:rPr>
          <w:noProof/>
        </w:rPr>
        <w:t>OEM Chassis Running Boards, one (1) set of running boards, provided by the manufacturer installed on the chassis for ease of entry.</w:t>
      </w:r>
      <w:r>
        <w:rPr>
          <w:noProof/>
        </w:rPr>
        <w:tab/>
      </w:r>
      <w:r>
        <w:rPr>
          <w:noProof/>
        </w:rPr>
        <w:fldChar w:fldCharType="begin"/>
      </w:r>
      <w:r>
        <w:rPr>
          <w:noProof/>
        </w:rPr>
        <w:instrText xml:space="preserve"> PAGEREF _Toc469062159 \h </w:instrText>
      </w:r>
      <w:r>
        <w:rPr>
          <w:noProof/>
        </w:rPr>
      </w:r>
      <w:r>
        <w:rPr>
          <w:noProof/>
        </w:rPr>
        <w:fldChar w:fldCharType="separate"/>
      </w:r>
      <w:r>
        <w:rPr>
          <w:noProof/>
        </w:rPr>
        <w:t>9</w:t>
      </w:r>
      <w:r>
        <w:rPr>
          <w:noProof/>
        </w:rPr>
        <w:fldChar w:fldCharType="end"/>
      </w:r>
    </w:p>
    <w:p w14:paraId="6EED1E50" w14:textId="4A342507" w:rsidR="00032FB5" w:rsidRDefault="00032FB5">
      <w:pPr>
        <w:pStyle w:val="TOC1"/>
        <w:tabs>
          <w:tab w:val="left" w:pos="1200"/>
          <w:tab w:val="right" w:leader="underscore" w:pos="10790"/>
        </w:tabs>
        <w:rPr>
          <w:b w:val="0"/>
          <w:bCs w:val="0"/>
          <w:i w:val="0"/>
          <w:iCs w:val="0"/>
          <w:noProof/>
          <w:sz w:val="22"/>
          <w:szCs w:val="22"/>
        </w:rPr>
      </w:pPr>
      <w:r w:rsidRPr="0003528F">
        <w:rPr>
          <w:rFonts w:eastAsia="MS Mincho"/>
          <w:noProof/>
        </w:rPr>
        <w:t>Section 9:</w:t>
      </w:r>
      <w:r>
        <w:rPr>
          <w:b w:val="0"/>
          <w:bCs w:val="0"/>
          <w:i w:val="0"/>
          <w:iCs w:val="0"/>
          <w:noProof/>
          <w:sz w:val="22"/>
          <w:szCs w:val="22"/>
        </w:rPr>
        <w:tab/>
      </w:r>
      <w:r w:rsidRPr="0003528F">
        <w:rPr>
          <w:rFonts w:eastAsia="MS Mincho"/>
          <w:noProof/>
        </w:rPr>
        <w:t>Electrical Equipment</w:t>
      </w:r>
      <w:r>
        <w:rPr>
          <w:noProof/>
        </w:rPr>
        <w:tab/>
      </w:r>
      <w:r>
        <w:rPr>
          <w:noProof/>
        </w:rPr>
        <w:fldChar w:fldCharType="begin"/>
      </w:r>
      <w:r>
        <w:rPr>
          <w:noProof/>
        </w:rPr>
        <w:instrText xml:space="preserve"> PAGEREF _Toc469062160 \h </w:instrText>
      </w:r>
      <w:r>
        <w:rPr>
          <w:noProof/>
        </w:rPr>
      </w:r>
      <w:r>
        <w:rPr>
          <w:noProof/>
        </w:rPr>
        <w:fldChar w:fldCharType="separate"/>
      </w:r>
      <w:r>
        <w:rPr>
          <w:noProof/>
        </w:rPr>
        <w:t>9</w:t>
      </w:r>
      <w:r>
        <w:rPr>
          <w:noProof/>
        </w:rPr>
        <w:fldChar w:fldCharType="end"/>
      </w:r>
    </w:p>
    <w:p w14:paraId="19B0C2E6" w14:textId="5CDE6B91" w:rsidR="00032FB5" w:rsidRDefault="00032FB5">
      <w:pPr>
        <w:pStyle w:val="TOC2"/>
        <w:tabs>
          <w:tab w:val="right" w:leader="underscore" w:pos="10790"/>
        </w:tabs>
        <w:rPr>
          <w:b w:val="0"/>
          <w:bCs w:val="0"/>
          <w:noProof/>
        </w:rPr>
      </w:pPr>
      <w:r w:rsidRPr="0003528F">
        <w:rPr>
          <w:rFonts w:eastAsia="MS Mincho"/>
          <w:noProof/>
        </w:rPr>
        <w:t>9.00   Apparatus Electrical</w:t>
      </w:r>
      <w:r>
        <w:rPr>
          <w:noProof/>
        </w:rPr>
        <w:tab/>
      </w:r>
      <w:r>
        <w:rPr>
          <w:noProof/>
        </w:rPr>
        <w:fldChar w:fldCharType="begin"/>
      </w:r>
      <w:r>
        <w:rPr>
          <w:noProof/>
        </w:rPr>
        <w:instrText xml:space="preserve"> PAGEREF _Toc469062161 \h </w:instrText>
      </w:r>
      <w:r>
        <w:rPr>
          <w:noProof/>
        </w:rPr>
      </w:r>
      <w:r>
        <w:rPr>
          <w:noProof/>
        </w:rPr>
        <w:fldChar w:fldCharType="separate"/>
      </w:r>
      <w:r>
        <w:rPr>
          <w:noProof/>
        </w:rPr>
        <w:t>9</w:t>
      </w:r>
      <w:r>
        <w:rPr>
          <w:noProof/>
        </w:rPr>
        <w:fldChar w:fldCharType="end"/>
      </w:r>
    </w:p>
    <w:p w14:paraId="2D31B152" w14:textId="4D38EA37" w:rsidR="00032FB5" w:rsidRDefault="00032FB5">
      <w:pPr>
        <w:pStyle w:val="TOC3"/>
        <w:tabs>
          <w:tab w:val="left" w:pos="960"/>
          <w:tab w:val="right" w:leader="underscore" w:pos="10790"/>
        </w:tabs>
        <w:rPr>
          <w:noProof/>
          <w:sz w:val="22"/>
          <w:szCs w:val="22"/>
        </w:rPr>
      </w:pPr>
      <w:r w:rsidRPr="0003528F">
        <w:rPr>
          <w:rFonts w:ascii="Symbol" w:eastAsia="MS Mincho" w:hAnsi="Symbol"/>
          <w:noProof/>
        </w:rPr>
        <w:t></w:t>
      </w:r>
      <w:r>
        <w:rPr>
          <w:noProof/>
          <w:sz w:val="22"/>
          <w:szCs w:val="22"/>
        </w:rPr>
        <w:tab/>
      </w:r>
      <w:r w:rsidRPr="0003528F">
        <w:rPr>
          <w:rFonts w:eastAsia="MS Mincho"/>
          <w:noProof/>
        </w:rPr>
        <w:t>Electrical Wiring</w:t>
      </w:r>
      <w:r>
        <w:rPr>
          <w:noProof/>
        </w:rPr>
        <w:tab/>
      </w:r>
      <w:r>
        <w:rPr>
          <w:noProof/>
        </w:rPr>
        <w:fldChar w:fldCharType="begin"/>
      </w:r>
      <w:r>
        <w:rPr>
          <w:noProof/>
        </w:rPr>
        <w:instrText xml:space="preserve"> PAGEREF _Toc469062162 \h </w:instrText>
      </w:r>
      <w:r>
        <w:rPr>
          <w:noProof/>
        </w:rPr>
      </w:r>
      <w:r>
        <w:rPr>
          <w:noProof/>
        </w:rPr>
        <w:fldChar w:fldCharType="separate"/>
      </w:r>
      <w:r>
        <w:rPr>
          <w:noProof/>
        </w:rPr>
        <w:t>9</w:t>
      </w:r>
      <w:r>
        <w:rPr>
          <w:noProof/>
        </w:rPr>
        <w:fldChar w:fldCharType="end"/>
      </w:r>
    </w:p>
    <w:p w14:paraId="666C605E" w14:textId="0DA3993C" w:rsidR="00032FB5" w:rsidRDefault="00032FB5">
      <w:pPr>
        <w:pStyle w:val="TOC1"/>
        <w:tabs>
          <w:tab w:val="left" w:pos="1440"/>
          <w:tab w:val="right" w:leader="underscore" w:pos="10790"/>
        </w:tabs>
        <w:rPr>
          <w:b w:val="0"/>
          <w:bCs w:val="0"/>
          <w:i w:val="0"/>
          <w:iCs w:val="0"/>
          <w:noProof/>
          <w:sz w:val="22"/>
          <w:szCs w:val="22"/>
        </w:rPr>
      </w:pPr>
      <w:r w:rsidRPr="0003528F">
        <w:rPr>
          <w:rFonts w:eastAsia="MS Mincho"/>
          <w:noProof/>
        </w:rPr>
        <w:t>Section 10:</w:t>
      </w:r>
      <w:r>
        <w:rPr>
          <w:b w:val="0"/>
          <w:bCs w:val="0"/>
          <w:i w:val="0"/>
          <w:iCs w:val="0"/>
          <w:noProof/>
          <w:sz w:val="22"/>
          <w:szCs w:val="22"/>
        </w:rPr>
        <w:tab/>
      </w:r>
      <w:r w:rsidRPr="0003528F">
        <w:rPr>
          <w:rFonts w:eastAsia="MS Mincho"/>
          <w:noProof/>
        </w:rPr>
        <w:t>Emergency Siren &amp; Lighting Equipment</w:t>
      </w:r>
      <w:r>
        <w:rPr>
          <w:noProof/>
        </w:rPr>
        <w:tab/>
      </w:r>
      <w:r>
        <w:rPr>
          <w:noProof/>
        </w:rPr>
        <w:fldChar w:fldCharType="begin"/>
      </w:r>
      <w:r>
        <w:rPr>
          <w:noProof/>
        </w:rPr>
        <w:instrText xml:space="preserve"> PAGEREF _Toc469062163 \h </w:instrText>
      </w:r>
      <w:r>
        <w:rPr>
          <w:noProof/>
        </w:rPr>
      </w:r>
      <w:r>
        <w:rPr>
          <w:noProof/>
        </w:rPr>
        <w:fldChar w:fldCharType="separate"/>
      </w:r>
      <w:r>
        <w:rPr>
          <w:noProof/>
        </w:rPr>
        <w:t>9</w:t>
      </w:r>
      <w:r>
        <w:rPr>
          <w:noProof/>
        </w:rPr>
        <w:fldChar w:fldCharType="end"/>
      </w:r>
    </w:p>
    <w:p w14:paraId="66B9DE39" w14:textId="73853121" w:rsidR="00032FB5" w:rsidRDefault="00032FB5">
      <w:pPr>
        <w:pStyle w:val="TOC2"/>
        <w:tabs>
          <w:tab w:val="left" w:pos="1200"/>
          <w:tab w:val="right" w:leader="underscore" w:pos="10790"/>
        </w:tabs>
        <w:rPr>
          <w:b w:val="0"/>
          <w:bCs w:val="0"/>
          <w:noProof/>
        </w:rPr>
      </w:pPr>
      <w:r>
        <w:rPr>
          <w:noProof/>
        </w:rPr>
        <w:t xml:space="preserve">10.00 </w:t>
      </w:r>
      <w:r>
        <w:rPr>
          <w:b w:val="0"/>
          <w:bCs w:val="0"/>
          <w:noProof/>
        </w:rPr>
        <w:tab/>
      </w:r>
      <w:r>
        <w:rPr>
          <w:noProof/>
        </w:rPr>
        <w:t>Apparatus Control Center</w:t>
      </w:r>
      <w:r>
        <w:rPr>
          <w:noProof/>
        </w:rPr>
        <w:tab/>
      </w:r>
      <w:r>
        <w:rPr>
          <w:noProof/>
        </w:rPr>
        <w:fldChar w:fldCharType="begin"/>
      </w:r>
      <w:r>
        <w:rPr>
          <w:noProof/>
        </w:rPr>
        <w:instrText xml:space="preserve"> PAGEREF _Toc469062164 \h </w:instrText>
      </w:r>
      <w:r>
        <w:rPr>
          <w:noProof/>
        </w:rPr>
      </w:r>
      <w:r>
        <w:rPr>
          <w:noProof/>
        </w:rPr>
        <w:fldChar w:fldCharType="separate"/>
      </w:r>
      <w:r>
        <w:rPr>
          <w:noProof/>
        </w:rPr>
        <w:t>9</w:t>
      </w:r>
      <w:r>
        <w:rPr>
          <w:noProof/>
        </w:rPr>
        <w:fldChar w:fldCharType="end"/>
      </w:r>
    </w:p>
    <w:p w14:paraId="038F1604" w14:textId="09AE88A9" w:rsidR="00032FB5" w:rsidRDefault="00032FB5">
      <w:pPr>
        <w:pStyle w:val="TOC3"/>
        <w:tabs>
          <w:tab w:val="left" w:pos="1440"/>
          <w:tab w:val="right" w:leader="underscore" w:pos="10790"/>
        </w:tabs>
        <w:rPr>
          <w:noProof/>
          <w:sz w:val="22"/>
          <w:szCs w:val="22"/>
        </w:rPr>
      </w:pPr>
      <w:r>
        <w:rPr>
          <w:noProof/>
        </w:rPr>
        <w:t>10.00.01</w:t>
      </w:r>
      <w:r>
        <w:rPr>
          <w:noProof/>
          <w:sz w:val="22"/>
          <w:szCs w:val="22"/>
        </w:rPr>
        <w:tab/>
      </w:r>
      <w:r>
        <w:rPr>
          <w:noProof/>
        </w:rPr>
        <w:t>Factory Dash Switches</w:t>
      </w:r>
      <w:r>
        <w:rPr>
          <w:noProof/>
        </w:rPr>
        <w:tab/>
      </w:r>
      <w:r>
        <w:rPr>
          <w:noProof/>
        </w:rPr>
        <w:fldChar w:fldCharType="begin"/>
      </w:r>
      <w:r>
        <w:rPr>
          <w:noProof/>
        </w:rPr>
        <w:instrText xml:space="preserve"> PAGEREF _Toc469062165 \h </w:instrText>
      </w:r>
      <w:r>
        <w:rPr>
          <w:noProof/>
        </w:rPr>
      </w:r>
      <w:r>
        <w:rPr>
          <w:noProof/>
        </w:rPr>
        <w:fldChar w:fldCharType="separate"/>
      </w:r>
      <w:r>
        <w:rPr>
          <w:noProof/>
        </w:rPr>
        <w:t>10</w:t>
      </w:r>
      <w:r>
        <w:rPr>
          <w:noProof/>
        </w:rPr>
        <w:fldChar w:fldCharType="end"/>
      </w:r>
    </w:p>
    <w:p w14:paraId="234C3ABF" w14:textId="1C8D7720" w:rsidR="00032FB5" w:rsidRDefault="00032FB5">
      <w:pPr>
        <w:pStyle w:val="TOC2"/>
        <w:tabs>
          <w:tab w:val="left" w:pos="1200"/>
          <w:tab w:val="right" w:leader="underscore" w:pos="10790"/>
        </w:tabs>
        <w:rPr>
          <w:b w:val="0"/>
          <w:bCs w:val="0"/>
          <w:noProof/>
        </w:rPr>
      </w:pPr>
      <w:r>
        <w:rPr>
          <w:noProof/>
        </w:rPr>
        <w:t>10.01</w:t>
      </w:r>
      <w:r>
        <w:rPr>
          <w:b w:val="0"/>
          <w:bCs w:val="0"/>
          <w:noProof/>
        </w:rPr>
        <w:tab/>
      </w:r>
      <w:r>
        <w:rPr>
          <w:noProof/>
        </w:rPr>
        <w:t>Light Bars</w:t>
      </w:r>
      <w:r>
        <w:rPr>
          <w:noProof/>
        </w:rPr>
        <w:tab/>
      </w:r>
      <w:r>
        <w:rPr>
          <w:noProof/>
        </w:rPr>
        <w:fldChar w:fldCharType="begin"/>
      </w:r>
      <w:r>
        <w:rPr>
          <w:noProof/>
        </w:rPr>
        <w:instrText xml:space="preserve"> PAGEREF _Toc469062166 \h </w:instrText>
      </w:r>
      <w:r>
        <w:rPr>
          <w:noProof/>
        </w:rPr>
      </w:r>
      <w:r>
        <w:rPr>
          <w:noProof/>
        </w:rPr>
        <w:fldChar w:fldCharType="separate"/>
      </w:r>
      <w:r>
        <w:rPr>
          <w:noProof/>
        </w:rPr>
        <w:t>10</w:t>
      </w:r>
      <w:r>
        <w:rPr>
          <w:noProof/>
        </w:rPr>
        <w:fldChar w:fldCharType="end"/>
      </w:r>
    </w:p>
    <w:p w14:paraId="3E767A11" w14:textId="13ACE31D" w:rsidR="00032FB5" w:rsidRDefault="00032FB5">
      <w:pPr>
        <w:pStyle w:val="TOC3"/>
        <w:tabs>
          <w:tab w:val="left" w:pos="1680"/>
          <w:tab w:val="right" w:leader="underscore" w:pos="10790"/>
        </w:tabs>
        <w:rPr>
          <w:noProof/>
          <w:sz w:val="22"/>
          <w:szCs w:val="22"/>
        </w:rPr>
      </w:pPr>
      <w:r>
        <w:rPr>
          <w:noProof/>
        </w:rPr>
        <w:t xml:space="preserve">10.01.01 </w:t>
      </w:r>
      <w:r>
        <w:rPr>
          <w:noProof/>
          <w:sz w:val="22"/>
          <w:szCs w:val="22"/>
        </w:rPr>
        <w:tab/>
      </w:r>
      <w:r>
        <w:rPr>
          <w:noProof/>
        </w:rPr>
        <w:t>Whelen model JE2NFPA Justice Series light bar</w:t>
      </w:r>
      <w:r>
        <w:rPr>
          <w:noProof/>
        </w:rPr>
        <w:tab/>
      </w:r>
      <w:r>
        <w:rPr>
          <w:noProof/>
        </w:rPr>
        <w:fldChar w:fldCharType="begin"/>
      </w:r>
      <w:r>
        <w:rPr>
          <w:noProof/>
        </w:rPr>
        <w:instrText xml:space="preserve"> PAGEREF _Toc469062167 \h </w:instrText>
      </w:r>
      <w:r>
        <w:rPr>
          <w:noProof/>
        </w:rPr>
      </w:r>
      <w:r>
        <w:rPr>
          <w:noProof/>
        </w:rPr>
        <w:fldChar w:fldCharType="separate"/>
      </w:r>
      <w:r>
        <w:rPr>
          <w:noProof/>
        </w:rPr>
        <w:t>10</w:t>
      </w:r>
      <w:r>
        <w:rPr>
          <w:noProof/>
        </w:rPr>
        <w:fldChar w:fldCharType="end"/>
      </w:r>
    </w:p>
    <w:p w14:paraId="6235BF5B" w14:textId="4235C0AE" w:rsidR="00032FB5" w:rsidRDefault="00032FB5">
      <w:pPr>
        <w:pStyle w:val="TOC4"/>
        <w:tabs>
          <w:tab w:val="left" w:pos="1920"/>
          <w:tab w:val="right" w:leader="underscore" w:pos="10790"/>
        </w:tabs>
        <w:rPr>
          <w:noProof/>
          <w:sz w:val="22"/>
          <w:szCs w:val="22"/>
        </w:rPr>
      </w:pPr>
      <w:r>
        <w:rPr>
          <w:noProof/>
        </w:rPr>
        <w:t>10.01.01.01</w:t>
      </w:r>
      <w:r>
        <w:rPr>
          <w:noProof/>
          <w:sz w:val="22"/>
          <w:szCs w:val="22"/>
        </w:rPr>
        <w:tab/>
      </w:r>
      <w:r>
        <w:rPr>
          <w:noProof/>
        </w:rPr>
        <w:t>Mounted on the chassis cab.</w:t>
      </w:r>
      <w:r>
        <w:rPr>
          <w:noProof/>
        </w:rPr>
        <w:tab/>
      </w:r>
      <w:r>
        <w:rPr>
          <w:noProof/>
        </w:rPr>
        <w:fldChar w:fldCharType="begin"/>
      </w:r>
      <w:r>
        <w:rPr>
          <w:noProof/>
        </w:rPr>
        <w:instrText xml:space="preserve"> PAGEREF _Toc469062168 \h </w:instrText>
      </w:r>
      <w:r>
        <w:rPr>
          <w:noProof/>
        </w:rPr>
      </w:r>
      <w:r>
        <w:rPr>
          <w:noProof/>
        </w:rPr>
        <w:fldChar w:fldCharType="separate"/>
      </w:r>
      <w:r>
        <w:rPr>
          <w:noProof/>
        </w:rPr>
        <w:t>10</w:t>
      </w:r>
      <w:r>
        <w:rPr>
          <w:noProof/>
        </w:rPr>
        <w:fldChar w:fldCharType="end"/>
      </w:r>
    </w:p>
    <w:p w14:paraId="42FAF674" w14:textId="68304D4A" w:rsidR="00032FB5" w:rsidRDefault="00032FB5">
      <w:pPr>
        <w:pStyle w:val="TOC2"/>
        <w:tabs>
          <w:tab w:val="left" w:pos="1200"/>
          <w:tab w:val="right" w:leader="underscore" w:pos="10790"/>
        </w:tabs>
        <w:rPr>
          <w:b w:val="0"/>
          <w:bCs w:val="0"/>
          <w:noProof/>
        </w:rPr>
      </w:pPr>
      <w:r>
        <w:rPr>
          <w:noProof/>
        </w:rPr>
        <w:t>10.02</w:t>
      </w:r>
      <w:r>
        <w:rPr>
          <w:b w:val="0"/>
          <w:bCs w:val="0"/>
          <w:noProof/>
        </w:rPr>
        <w:tab/>
      </w:r>
      <w:r>
        <w:rPr>
          <w:noProof/>
        </w:rPr>
        <w:t>Sirens:</w:t>
      </w:r>
      <w:r>
        <w:rPr>
          <w:noProof/>
        </w:rPr>
        <w:tab/>
      </w:r>
      <w:r>
        <w:rPr>
          <w:noProof/>
        </w:rPr>
        <w:fldChar w:fldCharType="begin"/>
      </w:r>
      <w:r>
        <w:rPr>
          <w:noProof/>
        </w:rPr>
        <w:instrText xml:space="preserve"> PAGEREF _Toc469062169 \h </w:instrText>
      </w:r>
      <w:r>
        <w:rPr>
          <w:noProof/>
        </w:rPr>
      </w:r>
      <w:r>
        <w:rPr>
          <w:noProof/>
        </w:rPr>
        <w:fldChar w:fldCharType="separate"/>
      </w:r>
      <w:r>
        <w:rPr>
          <w:noProof/>
        </w:rPr>
        <w:t>10</w:t>
      </w:r>
      <w:r>
        <w:rPr>
          <w:noProof/>
        </w:rPr>
        <w:fldChar w:fldCharType="end"/>
      </w:r>
    </w:p>
    <w:p w14:paraId="30CD854D" w14:textId="6E81482D" w:rsidR="00032FB5" w:rsidRDefault="00032FB5">
      <w:pPr>
        <w:pStyle w:val="TOC3"/>
        <w:tabs>
          <w:tab w:val="left" w:pos="1680"/>
          <w:tab w:val="right" w:leader="underscore" w:pos="10790"/>
        </w:tabs>
        <w:rPr>
          <w:noProof/>
          <w:sz w:val="22"/>
          <w:szCs w:val="22"/>
        </w:rPr>
      </w:pPr>
      <w:r>
        <w:rPr>
          <w:noProof/>
        </w:rPr>
        <w:t xml:space="preserve">10.02.01 </w:t>
      </w:r>
      <w:r>
        <w:rPr>
          <w:noProof/>
          <w:sz w:val="22"/>
          <w:szCs w:val="22"/>
        </w:rPr>
        <w:tab/>
      </w:r>
      <w:r>
        <w:rPr>
          <w:noProof/>
        </w:rPr>
        <w:t>Whelen Siren</w:t>
      </w:r>
      <w:r>
        <w:rPr>
          <w:noProof/>
        </w:rPr>
        <w:tab/>
      </w:r>
      <w:r>
        <w:rPr>
          <w:noProof/>
        </w:rPr>
        <w:fldChar w:fldCharType="begin"/>
      </w:r>
      <w:r>
        <w:rPr>
          <w:noProof/>
        </w:rPr>
        <w:instrText xml:space="preserve"> PAGEREF _Toc469062170 \h </w:instrText>
      </w:r>
      <w:r>
        <w:rPr>
          <w:noProof/>
        </w:rPr>
      </w:r>
      <w:r>
        <w:rPr>
          <w:noProof/>
        </w:rPr>
        <w:fldChar w:fldCharType="separate"/>
      </w:r>
      <w:r>
        <w:rPr>
          <w:noProof/>
        </w:rPr>
        <w:t>10</w:t>
      </w:r>
      <w:r>
        <w:rPr>
          <w:noProof/>
        </w:rPr>
        <w:fldChar w:fldCharType="end"/>
      </w:r>
    </w:p>
    <w:p w14:paraId="577FA78C" w14:textId="46AFD9B5" w:rsidR="00032FB5" w:rsidRDefault="00032FB5">
      <w:pPr>
        <w:pStyle w:val="TOC4"/>
        <w:tabs>
          <w:tab w:val="left" w:pos="1948"/>
          <w:tab w:val="right" w:leader="underscore" w:pos="10790"/>
        </w:tabs>
        <w:rPr>
          <w:noProof/>
          <w:sz w:val="22"/>
          <w:szCs w:val="22"/>
        </w:rPr>
      </w:pPr>
      <w:r>
        <w:rPr>
          <w:noProof/>
        </w:rPr>
        <w:t xml:space="preserve">10.02.01.02 </w:t>
      </w:r>
      <w:r>
        <w:rPr>
          <w:noProof/>
          <w:sz w:val="22"/>
          <w:szCs w:val="22"/>
        </w:rPr>
        <w:tab/>
      </w:r>
      <w:r>
        <w:rPr>
          <w:noProof/>
        </w:rPr>
        <w:t>Siren speaker flush mounted street side</w:t>
      </w:r>
      <w:r>
        <w:rPr>
          <w:noProof/>
        </w:rPr>
        <w:tab/>
      </w:r>
      <w:r>
        <w:rPr>
          <w:noProof/>
        </w:rPr>
        <w:fldChar w:fldCharType="begin"/>
      </w:r>
      <w:r>
        <w:rPr>
          <w:noProof/>
        </w:rPr>
        <w:instrText xml:space="preserve"> PAGEREF _Toc469062171 \h </w:instrText>
      </w:r>
      <w:r>
        <w:rPr>
          <w:noProof/>
        </w:rPr>
      </w:r>
      <w:r>
        <w:rPr>
          <w:noProof/>
        </w:rPr>
        <w:fldChar w:fldCharType="separate"/>
      </w:r>
      <w:r>
        <w:rPr>
          <w:noProof/>
        </w:rPr>
        <w:t>10</w:t>
      </w:r>
      <w:r>
        <w:rPr>
          <w:noProof/>
        </w:rPr>
        <w:fldChar w:fldCharType="end"/>
      </w:r>
    </w:p>
    <w:p w14:paraId="574B9820" w14:textId="11C6B0F3" w:rsidR="00032FB5" w:rsidRDefault="00032FB5">
      <w:pPr>
        <w:pStyle w:val="TOC2"/>
        <w:tabs>
          <w:tab w:val="left" w:pos="1200"/>
          <w:tab w:val="right" w:leader="underscore" w:pos="10790"/>
        </w:tabs>
        <w:rPr>
          <w:b w:val="0"/>
          <w:bCs w:val="0"/>
          <w:noProof/>
        </w:rPr>
      </w:pPr>
      <w:r>
        <w:rPr>
          <w:noProof/>
        </w:rPr>
        <w:t>10.04</w:t>
      </w:r>
      <w:r>
        <w:rPr>
          <w:b w:val="0"/>
          <w:bCs w:val="0"/>
          <w:noProof/>
        </w:rPr>
        <w:tab/>
      </w:r>
      <w:r>
        <w:rPr>
          <w:noProof/>
        </w:rPr>
        <w:t>Lower Level Lights</w:t>
      </w:r>
      <w:r>
        <w:rPr>
          <w:noProof/>
        </w:rPr>
        <w:tab/>
      </w:r>
      <w:r>
        <w:rPr>
          <w:noProof/>
        </w:rPr>
        <w:fldChar w:fldCharType="begin"/>
      </w:r>
      <w:r>
        <w:rPr>
          <w:noProof/>
        </w:rPr>
        <w:instrText xml:space="preserve"> PAGEREF _Toc469062172 \h </w:instrText>
      </w:r>
      <w:r>
        <w:rPr>
          <w:noProof/>
        </w:rPr>
      </w:r>
      <w:r>
        <w:rPr>
          <w:noProof/>
        </w:rPr>
        <w:fldChar w:fldCharType="separate"/>
      </w:r>
      <w:r>
        <w:rPr>
          <w:noProof/>
        </w:rPr>
        <w:t>10</w:t>
      </w:r>
      <w:r>
        <w:rPr>
          <w:noProof/>
        </w:rPr>
        <w:fldChar w:fldCharType="end"/>
      </w:r>
    </w:p>
    <w:p w14:paraId="0A17DD8B" w14:textId="5957DB09" w:rsidR="00032FB5" w:rsidRDefault="00032FB5">
      <w:pPr>
        <w:pStyle w:val="TOC3"/>
        <w:tabs>
          <w:tab w:val="left" w:pos="1440"/>
          <w:tab w:val="right" w:leader="underscore" w:pos="10790"/>
        </w:tabs>
        <w:rPr>
          <w:noProof/>
          <w:sz w:val="22"/>
          <w:szCs w:val="22"/>
        </w:rPr>
      </w:pPr>
      <w:r>
        <w:rPr>
          <w:noProof/>
        </w:rPr>
        <w:t>10.04.03</w:t>
      </w:r>
      <w:r>
        <w:rPr>
          <w:noProof/>
          <w:sz w:val="22"/>
          <w:szCs w:val="22"/>
        </w:rPr>
        <w:tab/>
      </w:r>
      <w:r>
        <w:rPr>
          <w:noProof/>
        </w:rPr>
        <w:t>Front/Rear Whelen 600 Series</w:t>
      </w:r>
      <w:r>
        <w:rPr>
          <w:noProof/>
        </w:rPr>
        <w:tab/>
      </w:r>
      <w:r>
        <w:rPr>
          <w:noProof/>
        </w:rPr>
        <w:fldChar w:fldCharType="begin"/>
      </w:r>
      <w:r>
        <w:rPr>
          <w:noProof/>
        </w:rPr>
        <w:instrText xml:space="preserve"> PAGEREF _Toc469062173 \h </w:instrText>
      </w:r>
      <w:r>
        <w:rPr>
          <w:noProof/>
        </w:rPr>
      </w:r>
      <w:r>
        <w:rPr>
          <w:noProof/>
        </w:rPr>
        <w:fldChar w:fldCharType="separate"/>
      </w:r>
      <w:r>
        <w:rPr>
          <w:noProof/>
        </w:rPr>
        <w:t>10</w:t>
      </w:r>
      <w:r>
        <w:rPr>
          <w:noProof/>
        </w:rPr>
        <w:fldChar w:fldCharType="end"/>
      </w:r>
    </w:p>
    <w:p w14:paraId="509ACFC6" w14:textId="5ACE9AF3" w:rsidR="00032FB5" w:rsidRDefault="00032FB5">
      <w:pPr>
        <w:pStyle w:val="TOC4"/>
        <w:tabs>
          <w:tab w:val="left" w:pos="1920"/>
          <w:tab w:val="right" w:leader="underscore" w:pos="10790"/>
        </w:tabs>
        <w:rPr>
          <w:noProof/>
          <w:sz w:val="22"/>
          <w:szCs w:val="22"/>
        </w:rPr>
      </w:pPr>
      <w:r>
        <w:rPr>
          <w:noProof/>
        </w:rPr>
        <w:t>10.04.03.01</w:t>
      </w:r>
      <w:r>
        <w:rPr>
          <w:noProof/>
          <w:sz w:val="22"/>
          <w:szCs w:val="22"/>
        </w:rPr>
        <w:tab/>
      </w:r>
      <w:r>
        <w:rPr>
          <w:noProof/>
        </w:rPr>
        <w:t>Front/Rear Flashers, Red, 600 Series</w:t>
      </w:r>
      <w:r>
        <w:rPr>
          <w:noProof/>
        </w:rPr>
        <w:tab/>
      </w:r>
      <w:r>
        <w:rPr>
          <w:noProof/>
        </w:rPr>
        <w:fldChar w:fldCharType="begin"/>
      </w:r>
      <w:r>
        <w:rPr>
          <w:noProof/>
        </w:rPr>
        <w:instrText xml:space="preserve"> PAGEREF _Toc469062174 \h </w:instrText>
      </w:r>
      <w:r>
        <w:rPr>
          <w:noProof/>
        </w:rPr>
      </w:r>
      <w:r>
        <w:rPr>
          <w:noProof/>
        </w:rPr>
        <w:fldChar w:fldCharType="separate"/>
      </w:r>
      <w:r>
        <w:rPr>
          <w:noProof/>
        </w:rPr>
        <w:t>10</w:t>
      </w:r>
      <w:r>
        <w:rPr>
          <w:noProof/>
        </w:rPr>
        <w:fldChar w:fldCharType="end"/>
      </w:r>
    </w:p>
    <w:p w14:paraId="5E21B432" w14:textId="28F0718F" w:rsidR="00032FB5" w:rsidRDefault="00032FB5">
      <w:pPr>
        <w:pStyle w:val="TOC2"/>
        <w:tabs>
          <w:tab w:val="left" w:pos="1200"/>
          <w:tab w:val="right" w:leader="underscore" w:pos="10790"/>
        </w:tabs>
        <w:rPr>
          <w:b w:val="0"/>
          <w:bCs w:val="0"/>
          <w:noProof/>
        </w:rPr>
      </w:pPr>
      <w:r>
        <w:rPr>
          <w:noProof/>
        </w:rPr>
        <w:t>10.05</w:t>
      </w:r>
      <w:r>
        <w:rPr>
          <w:b w:val="0"/>
          <w:bCs w:val="0"/>
          <w:noProof/>
        </w:rPr>
        <w:tab/>
      </w:r>
      <w:r>
        <w:rPr>
          <w:noProof/>
        </w:rPr>
        <w:t>Intersection Lights</w:t>
      </w:r>
      <w:r>
        <w:rPr>
          <w:noProof/>
        </w:rPr>
        <w:tab/>
      </w:r>
      <w:r>
        <w:rPr>
          <w:noProof/>
        </w:rPr>
        <w:fldChar w:fldCharType="begin"/>
      </w:r>
      <w:r>
        <w:rPr>
          <w:noProof/>
        </w:rPr>
        <w:instrText xml:space="preserve"> PAGEREF _Toc469062175 \h </w:instrText>
      </w:r>
      <w:r>
        <w:rPr>
          <w:noProof/>
        </w:rPr>
      </w:r>
      <w:r>
        <w:rPr>
          <w:noProof/>
        </w:rPr>
        <w:fldChar w:fldCharType="separate"/>
      </w:r>
      <w:r>
        <w:rPr>
          <w:noProof/>
        </w:rPr>
        <w:t>10</w:t>
      </w:r>
      <w:r>
        <w:rPr>
          <w:noProof/>
        </w:rPr>
        <w:fldChar w:fldCharType="end"/>
      </w:r>
    </w:p>
    <w:p w14:paraId="4E0AD720" w14:textId="5602A20E" w:rsidR="00032FB5" w:rsidRDefault="00032FB5">
      <w:pPr>
        <w:pStyle w:val="TOC3"/>
        <w:tabs>
          <w:tab w:val="left" w:pos="1680"/>
          <w:tab w:val="right" w:leader="underscore" w:pos="10790"/>
        </w:tabs>
        <w:rPr>
          <w:noProof/>
          <w:sz w:val="22"/>
          <w:szCs w:val="22"/>
        </w:rPr>
      </w:pPr>
      <w:r>
        <w:rPr>
          <w:noProof/>
        </w:rPr>
        <w:t xml:space="preserve">10.05.01 </w:t>
      </w:r>
      <w:r>
        <w:rPr>
          <w:noProof/>
          <w:sz w:val="22"/>
          <w:szCs w:val="22"/>
        </w:rPr>
        <w:tab/>
      </w:r>
      <w:r>
        <w:rPr>
          <w:noProof/>
        </w:rPr>
        <w:t>Intersection, Red, 600 Series, Two (2) each side</w:t>
      </w:r>
      <w:r>
        <w:rPr>
          <w:noProof/>
        </w:rPr>
        <w:tab/>
      </w:r>
      <w:r>
        <w:rPr>
          <w:noProof/>
        </w:rPr>
        <w:fldChar w:fldCharType="begin"/>
      </w:r>
      <w:r>
        <w:rPr>
          <w:noProof/>
        </w:rPr>
        <w:instrText xml:space="preserve"> PAGEREF _Toc469062176 \h </w:instrText>
      </w:r>
      <w:r>
        <w:rPr>
          <w:noProof/>
        </w:rPr>
      </w:r>
      <w:r>
        <w:rPr>
          <w:noProof/>
        </w:rPr>
        <w:fldChar w:fldCharType="separate"/>
      </w:r>
      <w:r>
        <w:rPr>
          <w:noProof/>
        </w:rPr>
        <w:t>10</w:t>
      </w:r>
      <w:r>
        <w:rPr>
          <w:noProof/>
        </w:rPr>
        <w:fldChar w:fldCharType="end"/>
      </w:r>
    </w:p>
    <w:p w14:paraId="10EBD539" w14:textId="7B9931CB" w:rsidR="00032FB5" w:rsidRDefault="00032FB5">
      <w:pPr>
        <w:pStyle w:val="TOC2"/>
        <w:tabs>
          <w:tab w:val="left" w:pos="1200"/>
          <w:tab w:val="right" w:leader="underscore" w:pos="10790"/>
        </w:tabs>
        <w:rPr>
          <w:b w:val="0"/>
          <w:bCs w:val="0"/>
          <w:noProof/>
        </w:rPr>
      </w:pPr>
      <w:r>
        <w:rPr>
          <w:noProof/>
        </w:rPr>
        <w:t xml:space="preserve">10.07 </w:t>
      </w:r>
      <w:r>
        <w:rPr>
          <w:b w:val="0"/>
          <w:bCs w:val="0"/>
          <w:noProof/>
        </w:rPr>
        <w:tab/>
      </w:r>
      <w:r>
        <w:rPr>
          <w:noProof/>
        </w:rPr>
        <w:t>Scene lights</w:t>
      </w:r>
      <w:r>
        <w:rPr>
          <w:noProof/>
        </w:rPr>
        <w:tab/>
      </w:r>
      <w:r>
        <w:rPr>
          <w:noProof/>
        </w:rPr>
        <w:fldChar w:fldCharType="begin"/>
      </w:r>
      <w:r>
        <w:rPr>
          <w:noProof/>
        </w:rPr>
        <w:instrText xml:space="preserve"> PAGEREF _Toc469062177 \h </w:instrText>
      </w:r>
      <w:r>
        <w:rPr>
          <w:noProof/>
        </w:rPr>
      </w:r>
      <w:r>
        <w:rPr>
          <w:noProof/>
        </w:rPr>
        <w:fldChar w:fldCharType="separate"/>
      </w:r>
      <w:r>
        <w:rPr>
          <w:noProof/>
        </w:rPr>
        <w:t>10</w:t>
      </w:r>
      <w:r>
        <w:rPr>
          <w:noProof/>
        </w:rPr>
        <w:fldChar w:fldCharType="end"/>
      </w:r>
    </w:p>
    <w:p w14:paraId="425FA314" w14:textId="5CE67C98" w:rsidR="00032FB5" w:rsidRDefault="00032FB5">
      <w:pPr>
        <w:pStyle w:val="TOC3"/>
        <w:tabs>
          <w:tab w:val="left" w:pos="1440"/>
          <w:tab w:val="right" w:leader="underscore" w:pos="10790"/>
        </w:tabs>
        <w:rPr>
          <w:noProof/>
          <w:sz w:val="22"/>
          <w:szCs w:val="22"/>
        </w:rPr>
      </w:pPr>
      <w:r>
        <w:rPr>
          <w:noProof/>
        </w:rPr>
        <w:t>10.07.05</w:t>
      </w:r>
      <w:r>
        <w:rPr>
          <w:noProof/>
          <w:sz w:val="22"/>
          <w:szCs w:val="22"/>
        </w:rPr>
        <w:tab/>
      </w:r>
      <w:r>
        <w:rPr>
          <w:noProof/>
        </w:rPr>
        <w:t>Body Deck/Flood Lights</w:t>
      </w:r>
      <w:r>
        <w:rPr>
          <w:noProof/>
        </w:rPr>
        <w:tab/>
      </w:r>
      <w:r>
        <w:rPr>
          <w:noProof/>
        </w:rPr>
        <w:fldChar w:fldCharType="begin"/>
      </w:r>
      <w:r>
        <w:rPr>
          <w:noProof/>
        </w:rPr>
        <w:instrText xml:space="preserve"> PAGEREF _Toc469062178 \h </w:instrText>
      </w:r>
      <w:r>
        <w:rPr>
          <w:noProof/>
        </w:rPr>
      </w:r>
      <w:r>
        <w:rPr>
          <w:noProof/>
        </w:rPr>
        <w:fldChar w:fldCharType="separate"/>
      </w:r>
      <w:r>
        <w:rPr>
          <w:noProof/>
        </w:rPr>
        <w:t>10</w:t>
      </w:r>
      <w:r>
        <w:rPr>
          <w:noProof/>
        </w:rPr>
        <w:fldChar w:fldCharType="end"/>
      </w:r>
    </w:p>
    <w:p w14:paraId="6A001905" w14:textId="7AA5EDF1" w:rsidR="00032FB5" w:rsidRDefault="00032FB5">
      <w:pPr>
        <w:pStyle w:val="TOC4"/>
        <w:tabs>
          <w:tab w:val="left" w:pos="1920"/>
          <w:tab w:val="right" w:leader="underscore" w:pos="10790"/>
        </w:tabs>
        <w:rPr>
          <w:noProof/>
          <w:sz w:val="22"/>
          <w:szCs w:val="22"/>
        </w:rPr>
      </w:pPr>
      <w:r>
        <w:rPr>
          <w:noProof/>
        </w:rPr>
        <w:t>10.07.05.03</w:t>
      </w:r>
      <w:r>
        <w:rPr>
          <w:noProof/>
          <w:sz w:val="22"/>
          <w:szCs w:val="22"/>
        </w:rPr>
        <w:tab/>
      </w:r>
      <w:r>
        <w:rPr>
          <w:noProof/>
        </w:rPr>
        <w:t>Four (4) Deck Lights, MWL-30, Headache Rack-Rear Body, Street/Curb Side</w:t>
      </w:r>
      <w:r>
        <w:rPr>
          <w:noProof/>
        </w:rPr>
        <w:tab/>
      </w:r>
      <w:r>
        <w:rPr>
          <w:noProof/>
        </w:rPr>
        <w:fldChar w:fldCharType="begin"/>
      </w:r>
      <w:r>
        <w:rPr>
          <w:noProof/>
        </w:rPr>
        <w:instrText xml:space="preserve"> PAGEREF _Toc469062179 \h </w:instrText>
      </w:r>
      <w:r>
        <w:rPr>
          <w:noProof/>
        </w:rPr>
      </w:r>
      <w:r>
        <w:rPr>
          <w:noProof/>
        </w:rPr>
        <w:fldChar w:fldCharType="separate"/>
      </w:r>
      <w:r>
        <w:rPr>
          <w:noProof/>
        </w:rPr>
        <w:t>10</w:t>
      </w:r>
      <w:r>
        <w:rPr>
          <w:noProof/>
        </w:rPr>
        <w:fldChar w:fldCharType="end"/>
      </w:r>
    </w:p>
    <w:p w14:paraId="20CCBE18" w14:textId="4F817483" w:rsidR="00032FB5" w:rsidRDefault="00032FB5">
      <w:pPr>
        <w:pStyle w:val="TOC1"/>
        <w:tabs>
          <w:tab w:val="left" w:pos="1440"/>
          <w:tab w:val="right" w:leader="underscore" w:pos="10790"/>
        </w:tabs>
        <w:rPr>
          <w:b w:val="0"/>
          <w:bCs w:val="0"/>
          <w:i w:val="0"/>
          <w:iCs w:val="0"/>
          <w:noProof/>
          <w:sz w:val="22"/>
          <w:szCs w:val="22"/>
        </w:rPr>
      </w:pPr>
      <w:r w:rsidRPr="0003528F">
        <w:rPr>
          <w:rFonts w:eastAsia="MS Mincho"/>
          <w:noProof/>
        </w:rPr>
        <w:lastRenderedPageBreak/>
        <w:t>Section 11:</w:t>
      </w:r>
      <w:r>
        <w:rPr>
          <w:b w:val="0"/>
          <w:bCs w:val="0"/>
          <w:i w:val="0"/>
          <w:iCs w:val="0"/>
          <w:noProof/>
          <w:sz w:val="22"/>
          <w:szCs w:val="22"/>
        </w:rPr>
        <w:tab/>
      </w:r>
      <w:r w:rsidRPr="0003528F">
        <w:rPr>
          <w:rFonts w:eastAsia="MS Mincho"/>
          <w:noProof/>
        </w:rPr>
        <w:t>Painting, Lettering, Striping, and Signs</w:t>
      </w:r>
      <w:r>
        <w:rPr>
          <w:noProof/>
        </w:rPr>
        <w:tab/>
      </w:r>
      <w:r>
        <w:rPr>
          <w:noProof/>
        </w:rPr>
        <w:fldChar w:fldCharType="begin"/>
      </w:r>
      <w:r>
        <w:rPr>
          <w:noProof/>
        </w:rPr>
        <w:instrText xml:space="preserve"> PAGEREF _Toc469062180 \h </w:instrText>
      </w:r>
      <w:r>
        <w:rPr>
          <w:noProof/>
        </w:rPr>
      </w:r>
      <w:r>
        <w:rPr>
          <w:noProof/>
        </w:rPr>
        <w:fldChar w:fldCharType="separate"/>
      </w:r>
      <w:r>
        <w:rPr>
          <w:noProof/>
        </w:rPr>
        <w:t>10</w:t>
      </w:r>
      <w:r>
        <w:rPr>
          <w:noProof/>
        </w:rPr>
        <w:fldChar w:fldCharType="end"/>
      </w:r>
    </w:p>
    <w:p w14:paraId="69A55A0F" w14:textId="2670B607" w:rsidR="00032FB5" w:rsidRDefault="00032FB5">
      <w:pPr>
        <w:pStyle w:val="TOC2"/>
        <w:tabs>
          <w:tab w:val="left" w:pos="1200"/>
          <w:tab w:val="right" w:leader="underscore" w:pos="10790"/>
        </w:tabs>
        <w:rPr>
          <w:b w:val="0"/>
          <w:bCs w:val="0"/>
          <w:noProof/>
        </w:rPr>
      </w:pPr>
      <w:r>
        <w:rPr>
          <w:noProof/>
        </w:rPr>
        <w:t>11.01</w:t>
      </w:r>
      <w:r>
        <w:rPr>
          <w:b w:val="0"/>
          <w:bCs w:val="0"/>
          <w:noProof/>
        </w:rPr>
        <w:tab/>
      </w:r>
      <w:r>
        <w:rPr>
          <w:noProof/>
        </w:rPr>
        <w:t>ID plate</w:t>
      </w:r>
      <w:r>
        <w:rPr>
          <w:noProof/>
        </w:rPr>
        <w:tab/>
      </w:r>
      <w:r>
        <w:rPr>
          <w:noProof/>
        </w:rPr>
        <w:fldChar w:fldCharType="begin"/>
      </w:r>
      <w:r>
        <w:rPr>
          <w:noProof/>
        </w:rPr>
        <w:instrText xml:space="preserve"> PAGEREF _Toc469062181 \h </w:instrText>
      </w:r>
      <w:r>
        <w:rPr>
          <w:noProof/>
        </w:rPr>
      </w:r>
      <w:r>
        <w:rPr>
          <w:noProof/>
        </w:rPr>
        <w:fldChar w:fldCharType="separate"/>
      </w:r>
      <w:r>
        <w:rPr>
          <w:noProof/>
        </w:rPr>
        <w:t>10</w:t>
      </w:r>
      <w:r>
        <w:rPr>
          <w:noProof/>
        </w:rPr>
        <w:fldChar w:fldCharType="end"/>
      </w:r>
    </w:p>
    <w:p w14:paraId="077CEC43" w14:textId="21A94FAE" w:rsidR="00032FB5" w:rsidRDefault="00032FB5">
      <w:pPr>
        <w:pStyle w:val="TOC2"/>
        <w:tabs>
          <w:tab w:val="left" w:pos="1200"/>
          <w:tab w:val="right" w:leader="underscore" w:pos="10790"/>
        </w:tabs>
        <w:rPr>
          <w:b w:val="0"/>
          <w:bCs w:val="0"/>
          <w:noProof/>
        </w:rPr>
      </w:pPr>
      <w:r>
        <w:rPr>
          <w:noProof/>
        </w:rPr>
        <w:t>11.03</w:t>
      </w:r>
      <w:r>
        <w:rPr>
          <w:b w:val="0"/>
          <w:bCs w:val="0"/>
          <w:noProof/>
        </w:rPr>
        <w:tab/>
      </w:r>
      <w:r>
        <w:rPr>
          <w:noProof/>
        </w:rPr>
        <w:t>Vinyl Lettering</w:t>
      </w:r>
      <w:r>
        <w:rPr>
          <w:noProof/>
        </w:rPr>
        <w:tab/>
      </w:r>
      <w:r>
        <w:rPr>
          <w:noProof/>
        </w:rPr>
        <w:fldChar w:fldCharType="begin"/>
      </w:r>
      <w:r>
        <w:rPr>
          <w:noProof/>
        </w:rPr>
        <w:instrText xml:space="preserve"> PAGEREF _Toc469062182 \h </w:instrText>
      </w:r>
      <w:r>
        <w:rPr>
          <w:noProof/>
        </w:rPr>
      </w:r>
      <w:r>
        <w:rPr>
          <w:noProof/>
        </w:rPr>
        <w:fldChar w:fldCharType="separate"/>
      </w:r>
      <w:r>
        <w:rPr>
          <w:noProof/>
        </w:rPr>
        <w:t>11</w:t>
      </w:r>
      <w:r>
        <w:rPr>
          <w:noProof/>
        </w:rPr>
        <w:fldChar w:fldCharType="end"/>
      </w:r>
    </w:p>
    <w:p w14:paraId="5E806EA6" w14:textId="2B1D8A79" w:rsidR="00032FB5" w:rsidRDefault="00032FB5">
      <w:pPr>
        <w:pStyle w:val="TOC3"/>
        <w:tabs>
          <w:tab w:val="left" w:pos="1440"/>
          <w:tab w:val="right" w:leader="underscore" w:pos="10790"/>
        </w:tabs>
        <w:rPr>
          <w:noProof/>
          <w:sz w:val="22"/>
          <w:szCs w:val="22"/>
        </w:rPr>
      </w:pPr>
      <w:r>
        <w:rPr>
          <w:noProof/>
        </w:rPr>
        <w:t>11.03.01</w:t>
      </w:r>
      <w:r>
        <w:rPr>
          <w:noProof/>
          <w:sz w:val="22"/>
          <w:szCs w:val="22"/>
        </w:rPr>
        <w:tab/>
      </w:r>
      <w:r>
        <w:rPr>
          <w:noProof/>
        </w:rPr>
        <w:t>Provided on the chassis doors.</w:t>
      </w:r>
      <w:r>
        <w:rPr>
          <w:noProof/>
        </w:rPr>
        <w:tab/>
      </w:r>
      <w:r>
        <w:rPr>
          <w:noProof/>
        </w:rPr>
        <w:fldChar w:fldCharType="begin"/>
      </w:r>
      <w:r>
        <w:rPr>
          <w:noProof/>
        </w:rPr>
        <w:instrText xml:space="preserve"> PAGEREF _Toc469062183 \h </w:instrText>
      </w:r>
      <w:r>
        <w:rPr>
          <w:noProof/>
        </w:rPr>
      </w:r>
      <w:r>
        <w:rPr>
          <w:noProof/>
        </w:rPr>
        <w:fldChar w:fldCharType="separate"/>
      </w:r>
      <w:r>
        <w:rPr>
          <w:noProof/>
        </w:rPr>
        <w:t>11</w:t>
      </w:r>
      <w:r>
        <w:rPr>
          <w:noProof/>
        </w:rPr>
        <w:fldChar w:fldCharType="end"/>
      </w:r>
    </w:p>
    <w:p w14:paraId="0021CBDF" w14:textId="0DC393E7" w:rsidR="00032FB5" w:rsidRDefault="00032FB5">
      <w:pPr>
        <w:pStyle w:val="TOC3"/>
        <w:tabs>
          <w:tab w:val="left" w:pos="1440"/>
          <w:tab w:val="right" w:leader="underscore" w:pos="10790"/>
        </w:tabs>
        <w:rPr>
          <w:noProof/>
          <w:sz w:val="22"/>
          <w:szCs w:val="22"/>
        </w:rPr>
      </w:pPr>
      <w:r>
        <w:rPr>
          <w:noProof/>
        </w:rPr>
        <w:t>11.03.03</w:t>
      </w:r>
      <w:r>
        <w:rPr>
          <w:noProof/>
          <w:sz w:val="22"/>
          <w:szCs w:val="22"/>
        </w:rPr>
        <w:tab/>
      </w:r>
      <w:r>
        <w:rPr>
          <w:noProof/>
        </w:rPr>
        <w:t>Provided for the customer unit number on the street and curb side chassis fenders.</w:t>
      </w:r>
      <w:r>
        <w:rPr>
          <w:noProof/>
        </w:rPr>
        <w:tab/>
      </w:r>
      <w:r>
        <w:rPr>
          <w:noProof/>
        </w:rPr>
        <w:fldChar w:fldCharType="begin"/>
      </w:r>
      <w:r>
        <w:rPr>
          <w:noProof/>
        </w:rPr>
        <w:instrText xml:space="preserve"> PAGEREF _Toc469062184 \h </w:instrText>
      </w:r>
      <w:r>
        <w:rPr>
          <w:noProof/>
        </w:rPr>
      </w:r>
      <w:r>
        <w:rPr>
          <w:noProof/>
        </w:rPr>
        <w:fldChar w:fldCharType="separate"/>
      </w:r>
      <w:r>
        <w:rPr>
          <w:noProof/>
        </w:rPr>
        <w:t>11</w:t>
      </w:r>
      <w:r>
        <w:rPr>
          <w:noProof/>
        </w:rPr>
        <w:fldChar w:fldCharType="end"/>
      </w:r>
    </w:p>
    <w:p w14:paraId="2B96DD44" w14:textId="10B3756F" w:rsidR="00032FB5" w:rsidRDefault="00032FB5">
      <w:pPr>
        <w:pStyle w:val="TOC2"/>
        <w:tabs>
          <w:tab w:val="right" w:leader="underscore" w:pos="10790"/>
        </w:tabs>
        <w:rPr>
          <w:b w:val="0"/>
          <w:bCs w:val="0"/>
          <w:noProof/>
        </w:rPr>
      </w:pPr>
      <w:r>
        <w:rPr>
          <w:noProof/>
        </w:rPr>
        <w:t>11.05 Reflective striping</w:t>
      </w:r>
      <w:r>
        <w:rPr>
          <w:noProof/>
        </w:rPr>
        <w:tab/>
      </w:r>
      <w:r>
        <w:rPr>
          <w:noProof/>
        </w:rPr>
        <w:fldChar w:fldCharType="begin"/>
      </w:r>
      <w:r>
        <w:rPr>
          <w:noProof/>
        </w:rPr>
        <w:instrText xml:space="preserve"> PAGEREF _Toc469062185 \h </w:instrText>
      </w:r>
      <w:r>
        <w:rPr>
          <w:noProof/>
        </w:rPr>
      </w:r>
      <w:r>
        <w:rPr>
          <w:noProof/>
        </w:rPr>
        <w:fldChar w:fldCharType="separate"/>
      </w:r>
      <w:r>
        <w:rPr>
          <w:noProof/>
        </w:rPr>
        <w:t>11</w:t>
      </w:r>
      <w:r>
        <w:rPr>
          <w:noProof/>
        </w:rPr>
        <w:fldChar w:fldCharType="end"/>
      </w:r>
    </w:p>
    <w:p w14:paraId="55B33678" w14:textId="17A5790A" w:rsidR="00032FB5" w:rsidRDefault="00032FB5">
      <w:pPr>
        <w:pStyle w:val="TOC3"/>
        <w:tabs>
          <w:tab w:val="left" w:pos="1680"/>
          <w:tab w:val="right" w:leader="underscore" w:pos="10790"/>
        </w:tabs>
        <w:rPr>
          <w:noProof/>
          <w:sz w:val="22"/>
          <w:szCs w:val="22"/>
        </w:rPr>
      </w:pPr>
      <w:r>
        <w:rPr>
          <w:noProof/>
        </w:rPr>
        <w:t xml:space="preserve">11.05.01 </w:t>
      </w:r>
      <w:r>
        <w:rPr>
          <w:noProof/>
          <w:sz w:val="22"/>
          <w:szCs w:val="22"/>
        </w:rPr>
        <w:tab/>
      </w:r>
      <w:r>
        <w:rPr>
          <w:noProof/>
        </w:rPr>
        <w:t>4" wide reflective stripe with a 1" wide reflective stripe spaced approximately 1/2" above.  White on chassis, 4” red only on flatbed rails.</w:t>
      </w:r>
      <w:r>
        <w:rPr>
          <w:noProof/>
        </w:rPr>
        <w:tab/>
      </w:r>
      <w:r>
        <w:rPr>
          <w:noProof/>
        </w:rPr>
        <w:fldChar w:fldCharType="begin"/>
      </w:r>
      <w:r>
        <w:rPr>
          <w:noProof/>
        </w:rPr>
        <w:instrText xml:space="preserve"> PAGEREF _Toc469062186 \h </w:instrText>
      </w:r>
      <w:r>
        <w:rPr>
          <w:noProof/>
        </w:rPr>
      </w:r>
      <w:r>
        <w:rPr>
          <w:noProof/>
        </w:rPr>
        <w:fldChar w:fldCharType="separate"/>
      </w:r>
      <w:r>
        <w:rPr>
          <w:noProof/>
        </w:rPr>
        <w:t>11</w:t>
      </w:r>
      <w:r>
        <w:rPr>
          <w:noProof/>
        </w:rPr>
        <w:fldChar w:fldCharType="end"/>
      </w:r>
    </w:p>
    <w:p w14:paraId="573D8DBB" w14:textId="179F36D5" w:rsidR="00032FB5" w:rsidRDefault="00032FB5">
      <w:pPr>
        <w:pStyle w:val="TOC3"/>
        <w:tabs>
          <w:tab w:val="left" w:pos="1440"/>
          <w:tab w:val="right" w:leader="underscore" w:pos="10790"/>
        </w:tabs>
        <w:rPr>
          <w:noProof/>
          <w:sz w:val="22"/>
          <w:szCs w:val="22"/>
        </w:rPr>
      </w:pPr>
      <w:r>
        <w:rPr>
          <w:noProof/>
        </w:rPr>
        <w:t>11.05.03</w:t>
      </w:r>
      <w:r>
        <w:rPr>
          <w:noProof/>
          <w:sz w:val="22"/>
          <w:szCs w:val="22"/>
        </w:rPr>
        <w:tab/>
      </w:r>
      <w:r>
        <w:rPr>
          <w:noProof/>
        </w:rPr>
        <w:t>White reflective tape inside chassis doors- Per NFPA 1901 standards any door designed to allow persons to enter or exit has a minimum of 96 square inches of retro-reflective material affixed to the inside of the door.</w:t>
      </w:r>
      <w:r>
        <w:rPr>
          <w:noProof/>
        </w:rPr>
        <w:tab/>
      </w:r>
      <w:r>
        <w:rPr>
          <w:noProof/>
        </w:rPr>
        <w:fldChar w:fldCharType="begin"/>
      </w:r>
      <w:r>
        <w:rPr>
          <w:noProof/>
        </w:rPr>
        <w:instrText xml:space="preserve"> PAGEREF _Toc469062187 \h </w:instrText>
      </w:r>
      <w:r>
        <w:rPr>
          <w:noProof/>
        </w:rPr>
      </w:r>
      <w:r>
        <w:rPr>
          <w:noProof/>
        </w:rPr>
        <w:fldChar w:fldCharType="separate"/>
      </w:r>
      <w:r>
        <w:rPr>
          <w:noProof/>
        </w:rPr>
        <w:t>11</w:t>
      </w:r>
      <w:r>
        <w:rPr>
          <w:noProof/>
        </w:rPr>
        <w:fldChar w:fldCharType="end"/>
      </w:r>
    </w:p>
    <w:p w14:paraId="6F732D9A" w14:textId="6A7B66A2" w:rsidR="00032FB5" w:rsidRDefault="00032FB5">
      <w:pPr>
        <w:pStyle w:val="TOC2"/>
        <w:tabs>
          <w:tab w:val="left" w:pos="1200"/>
          <w:tab w:val="right" w:leader="underscore" w:pos="10790"/>
        </w:tabs>
        <w:rPr>
          <w:b w:val="0"/>
          <w:bCs w:val="0"/>
          <w:noProof/>
        </w:rPr>
      </w:pPr>
      <w:r>
        <w:rPr>
          <w:noProof/>
        </w:rPr>
        <w:t>11.06</w:t>
      </w:r>
      <w:r>
        <w:rPr>
          <w:b w:val="0"/>
          <w:bCs w:val="0"/>
          <w:noProof/>
        </w:rPr>
        <w:tab/>
      </w:r>
      <w:r>
        <w:rPr>
          <w:noProof/>
        </w:rPr>
        <w:t>Rear Chevron</w:t>
      </w:r>
      <w:r>
        <w:rPr>
          <w:noProof/>
        </w:rPr>
        <w:tab/>
      </w:r>
      <w:r>
        <w:rPr>
          <w:noProof/>
        </w:rPr>
        <w:fldChar w:fldCharType="begin"/>
      </w:r>
      <w:r>
        <w:rPr>
          <w:noProof/>
        </w:rPr>
        <w:instrText xml:space="preserve"> PAGEREF _Toc469062188 \h </w:instrText>
      </w:r>
      <w:r>
        <w:rPr>
          <w:noProof/>
        </w:rPr>
      </w:r>
      <w:r>
        <w:rPr>
          <w:noProof/>
        </w:rPr>
        <w:fldChar w:fldCharType="separate"/>
      </w:r>
      <w:r>
        <w:rPr>
          <w:noProof/>
        </w:rPr>
        <w:t>11</w:t>
      </w:r>
      <w:r>
        <w:rPr>
          <w:noProof/>
        </w:rPr>
        <w:fldChar w:fldCharType="end"/>
      </w:r>
    </w:p>
    <w:p w14:paraId="30A951A6" w14:textId="4C635BCB" w:rsidR="00032FB5" w:rsidRDefault="00032FB5">
      <w:pPr>
        <w:pStyle w:val="TOC3"/>
        <w:tabs>
          <w:tab w:val="left" w:pos="1440"/>
          <w:tab w:val="right" w:leader="underscore" w:pos="10790"/>
        </w:tabs>
        <w:rPr>
          <w:noProof/>
          <w:sz w:val="22"/>
          <w:szCs w:val="22"/>
        </w:rPr>
      </w:pPr>
      <w:r>
        <w:rPr>
          <w:noProof/>
        </w:rPr>
        <w:t>11.06.03</w:t>
      </w:r>
      <w:r>
        <w:rPr>
          <w:noProof/>
          <w:sz w:val="22"/>
          <w:szCs w:val="22"/>
        </w:rPr>
        <w:tab/>
      </w:r>
      <w:r>
        <w:rPr>
          <w:noProof/>
        </w:rPr>
        <w:t>Diamond Grade Chevron</w:t>
      </w:r>
      <w:r>
        <w:rPr>
          <w:noProof/>
        </w:rPr>
        <w:tab/>
      </w:r>
      <w:r>
        <w:rPr>
          <w:noProof/>
        </w:rPr>
        <w:fldChar w:fldCharType="begin"/>
      </w:r>
      <w:r>
        <w:rPr>
          <w:noProof/>
        </w:rPr>
        <w:instrText xml:space="preserve"> PAGEREF _Toc469062189 \h </w:instrText>
      </w:r>
      <w:r>
        <w:rPr>
          <w:noProof/>
        </w:rPr>
      </w:r>
      <w:r>
        <w:rPr>
          <w:noProof/>
        </w:rPr>
        <w:fldChar w:fldCharType="separate"/>
      </w:r>
      <w:r>
        <w:rPr>
          <w:noProof/>
        </w:rPr>
        <w:t>11</w:t>
      </w:r>
      <w:r>
        <w:rPr>
          <w:noProof/>
        </w:rPr>
        <w:fldChar w:fldCharType="end"/>
      </w:r>
    </w:p>
    <w:p w14:paraId="6AAE2BF0" w14:textId="646A644C" w:rsidR="00032FB5" w:rsidRDefault="00032FB5">
      <w:pPr>
        <w:pStyle w:val="TOC1"/>
        <w:tabs>
          <w:tab w:val="left" w:pos="1440"/>
          <w:tab w:val="right" w:leader="underscore" w:pos="10790"/>
        </w:tabs>
        <w:rPr>
          <w:b w:val="0"/>
          <w:bCs w:val="0"/>
          <w:i w:val="0"/>
          <w:iCs w:val="0"/>
          <w:noProof/>
          <w:sz w:val="22"/>
          <w:szCs w:val="22"/>
        </w:rPr>
      </w:pPr>
      <w:r w:rsidRPr="0003528F">
        <w:rPr>
          <w:rFonts w:eastAsia="MS Mincho"/>
          <w:noProof/>
        </w:rPr>
        <w:t>Section 12:</w:t>
      </w:r>
      <w:r>
        <w:rPr>
          <w:b w:val="0"/>
          <w:bCs w:val="0"/>
          <w:i w:val="0"/>
          <w:iCs w:val="0"/>
          <w:noProof/>
          <w:sz w:val="22"/>
          <w:szCs w:val="22"/>
        </w:rPr>
        <w:tab/>
      </w:r>
      <w:r w:rsidRPr="0003528F">
        <w:rPr>
          <w:rFonts w:eastAsia="MS Mincho"/>
          <w:noProof/>
        </w:rPr>
        <w:t>Corrosion Protection &amp; Mud Flaps</w:t>
      </w:r>
      <w:r>
        <w:rPr>
          <w:noProof/>
        </w:rPr>
        <w:tab/>
      </w:r>
      <w:r>
        <w:rPr>
          <w:noProof/>
        </w:rPr>
        <w:fldChar w:fldCharType="begin"/>
      </w:r>
      <w:r>
        <w:rPr>
          <w:noProof/>
        </w:rPr>
        <w:instrText xml:space="preserve"> PAGEREF _Toc469062190 \h </w:instrText>
      </w:r>
      <w:r>
        <w:rPr>
          <w:noProof/>
        </w:rPr>
      </w:r>
      <w:r>
        <w:rPr>
          <w:noProof/>
        </w:rPr>
        <w:fldChar w:fldCharType="separate"/>
      </w:r>
      <w:r>
        <w:rPr>
          <w:noProof/>
        </w:rPr>
        <w:t>11</w:t>
      </w:r>
      <w:r>
        <w:rPr>
          <w:noProof/>
        </w:rPr>
        <w:fldChar w:fldCharType="end"/>
      </w:r>
    </w:p>
    <w:p w14:paraId="36D87FD6" w14:textId="4C626853" w:rsidR="00032FB5" w:rsidRDefault="00032FB5">
      <w:pPr>
        <w:pStyle w:val="TOC2"/>
        <w:tabs>
          <w:tab w:val="left" w:pos="1200"/>
          <w:tab w:val="right" w:leader="underscore" w:pos="10790"/>
        </w:tabs>
        <w:rPr>
          <w:b w:val="0"/>
          <w:bCs w:val="0"/>
          <w:noProof/>
        </w:rPr>
      </w:pPr>
      <w:r>
        <w:rPr>
          <w:noProof/>
        </w:rPr>
        <w:t>12.01</w:t>
      </w:r>
      <w:r>
        <w:rPr>
          <w:b w:val="0"/>
          <w:bCs w:val="0"/>
          <w:noProof/>
        </w:rPr>
        <w:tab/>
      </w:r>
      <w:r>
        <w:rPr>
          <w:noProof/>
        </w:rPr>
        <w:t>Mud Flaps</w:t>
      </w:r>
      <w:r>
        <w:rPr>
          <w:noProof/>
        </w:rPr>
        <w:tab/>
      </w:r>
      <w:r>
        <w:rPr>
          <w:noProof/>
        </w:rPr>
        <w:fldChar w:fldCharType="begin"/>
      </w:r>
      <w:r>
        <w:rPr>
          <w:noProof/>
        </w:rPr>
        <w:instrText xml:space="preserve"> PAGEREF _Toc469062191 \h </w:instrText>
      </w:r>
      <w:r>
        <w:rPr>
          <w:noProof/>
        </w:rPr>
      </w:r>
      <w:r>
        <w:rPr>
          <w:noProof/>
        </w:rPr>
        <w:fldChar w:fldCharType="separate"/>
      </w:r>
      <w:r>
        <w:rPr>
          <w:noProof/>
        </w:rPr>
        <w:t>11</w:t>
      </w:r>
      <w:r>
        <w:rPr>
          <w:noProof/>
        </w:rPr>
        <w:fldChar w:fldCharType="end"/>
      </w:r>
    </w:p>
    <w:p w14:paraId="2AAD12EE" w14:textId="451DDC1D" w:rsidR="00032FB5" w:rsidRDefault="00032FB5">
      <w:pPr>
        <w:pStyle w:val="TOC1"/>
        <w:tabs>
          <w:tab w:val="left" w:pos="1440"/>
          <w:tab w:val="right" w:leader="underscore" w:pos="10790"/>
        </w:tabs>
        <w:rPr>
          <w:b w:val="0"/>
          <w:bCs w:val="0"/>
          <w:i w:val="0"/>
          <w:iCs w:val="0"/>
          <w:noProof/>
          <w:sz w:val="22"/>
          <w:szCs w:val="22"/>
        </w:rPr>
      </w:pPr>
      <w:r w:rsidRPr="0003528F">
        <w:rPr>
          <w:rFonts w:eastAsia="MS Mincho"/>
          <w:noProof/>
        </w:rPr>
        <w:t>Section 13:</w:t>
      </w:r>
      <w:r>
        <w:rPr>
          <w:b w:val="0"/>
          <w:bCs w:val="0"/>
          <w:i w:val="0"/>
          <w:iCs w:val="0"/>
          <w:noProof/>
          <w:sz w:val="22"/>
          <w:szCs w:val="22"/>
        </w:rPr>
        <w:tab/>
      </w:r>
      <w:r w:rsidRPr="0003528F">
        <w:rPr>
          <w:rFonts w:eastAsia="MS Mincho"/>
          <w:noProof/>
        </w:rPr>
        <w:t>Pump &amp; Plumbing</w:t>
      </w:r>
      <w:r>
        <w:rPr>
          <w:noProof/>
        </w:rPr>
        <w:tab/>
      </w:r>
      <w:r>
        <w:rPr>
          <w:noProof/>
        </w:rPr>
        <w:fldChar w:fldCharType="begin"/>
      </w:r>
      <w:r>
        <w:rPr>
          <w:noProof/>
        </w:rPr>
        <w:instrText xml:space="preserve"> PAGEREF _Toc469062192 \h </w:instrText>
      </w:r>
      <w:r>
        <w:rPr>
          <w:noProof/>
        </w:rPr>
      </w:r>
      <w:r>
        <w:rPr>
          <w:noProof/>
        </w:rPr>
        <w:fldChar w:fldCharType="separate"/>
      </w:r>
      <w:r>
        <w:rPr>
          <w:noProof/>
        </w:rPr>
        <w:t>11</w:t>
      </w:r>
      <w:r>
        <w:rPr>
          <w:noProof/>
        </w:rPr>
        <w:fldChar w:fldCharType="end"/>
      </w:r>
    </w:p>
    <w:p w14:paraId="4CBBF44D" w14:textId="20725696" w:rsidR="00032FB5" w:rsidRDefault="00032FB5">
      <w:pPr>
        <w:pStyle w:val="TOC2"/>
        <w:tabs>
          <w:tab w:val="left" w:pos="1200"/>
          <w:tab w:val="right" w:leader="underscore" w:pos="10790"/>
        </w:tabs>
        <w:rPr>
          <w:b w:val="0"/>
          <w:bCs w:val="0"/>
          <w:noProof/>
        </w:rPr>
      </w:pPr>
      <w:r>
        <w:rPr>
          <w:noProof/>
        </w:rPr>
        <w:t>13.00</w:t>
      </w:r>
      <w:r>
        <w:rPr>
          <w:b w:val="0"/>
          <w:bCs w:val="0"/>
          <w:noProof/>
        </w:rPr>
        <w:tab/>
      </w:r>
      <w:r>
        <w:rPr>
          <w:noProof/>
        </w:rPr>
        <w:t>Portable Pumps</w:t>
      </w:r>
      <w:r>
        <w:rPr>
          <w:noProof/>
        </w:rPr>
        <w:tab/>
      </w:r>
      <w:r>
        <w:rPr>
          <w:noProof/>
        </w:rPr>
        <w:fldChar w:fldCharType="begin"/>
      </w:r>
      <w:r>
        <w:rPr>
          <w:noProof/>
        </w:rPr>
        <w:instrText xml:space="preserve"> PAGEREF _Toc469062193 \h </w:instrText>
      </w:r>
      <w:r>
        <w:rPr>
          <w:noProof/>
        </w:rPr>
      </w:r>
      <w:r>
        <w:rPr>
          <w:noProof/>
        </w:rPr>
        <w:fldChar w:fldCharType="separate"/>
      </w:r>
      <w:r>
        <w:rPr>
          <w:noProof/>
        </w:rPr>
        <w:t>11</w:t>
      </w:r>
      <w:r>
        <w:rPr>
          <w:noProof/>
        </w:rPr>
        <w:fldChar w:fldCharType="end"/>
      </w:r>
    </w:p>
    <w:p w14:paraId="6197FE85" w14:textId="4D2A612C" w:rsidR="00032FB5" w:rsidRDefault="00032FB5">
      <w:pPr>
        <w:pStyle w:val="TOC3"/>
        <w:tabs>
          <w:tab w:val="left" w:pos="1440"/>
          <w:tab w:val="right" w:leader="underscore" w:pos="10790"/>
        </w:tabs>
        <w:rPr>
          <w:noProof/>
          <w:sz w:val="22"/>
          <w:szCs w:val="22"/>
        </w:rPr>
      </w:pPr>
      <w:r>
        <w:rPr>
          <w:noProof/>
        </w:rPr>
        <w:t>13.00.05</w:t>
      </w:r>
      <w:r>
        <w:rPr>
          <w:noProof/>
          <w:sz w:val="22"/>
          <w:szCs w:val="22"/>
        </w:rPr>
        <w:tab/>
      </w:r>
      <w:r>
        <w:rPr>
          <w:noProof/>
        </w:rPr>
        <w:t>CET Model PFP-11HPND-EM Portable Pump</w:t>
      </w:r>
      <w:r>
        <w:rPr>
          <w:noProof/>
        </w:rPr>
        <w:tab/>
      </w:r>
      <w:r>
        <w:rPr>
          <w:noProof/>
        </w:rPr>
        <w:fldChar w:fldCharType="begin"/>
      </w:r>
      <w:r>
        <w:rPr>
          <w:noProof/>
        </w:rPr>
        <w:instrText xml:space="preserve"> PAGEREF _Toc469062194 \h </w:instrText>
      </w:r>
      <w:r>
        <w:rPr>
          <w:noProof/>
        </w:rPr>
      </w:r>
      <w:r>
        <w:rPr>
          <w:noProof/>
        </w:rPr>
        <w:fldChar w:fldCharType="separate"/>
      </w:r>
      <w:r>
        <w:rPr>
          <w:noProof/>
        </w:rPr>
        <w:t>12</w:t>
      </w:r>
      <w:r>
        <w:rPr>
          <w:noProof/>
        </w:rPr>
        <w:fldChar w:fldCharType="end"/>
      </w:r>
    </w:p>
    <w:p w14:paraId="1F0C1846" w14:textId="1CD82B63" w:rsidR="00032FB5" w:rsidRDefault="00032FB5">
      <w:pPr>
        <w:pStyle w:val="TOC4"/>
        <w:tabs>
          <w:tab w:val="left" w:pos="1948"/>
          <w:tab w:val="right" w:leader="underscore" w:pos="10790"/>
        </w:tabs>
        <w:rPr>
          <w:noProof/>
          <w:sz w:val="22"/>
          <w:szCs w:val="22"/>
        </w:rPr>
      </w:pPr>
      <w:r>
        <w:rPr>
          <w:noProof/>
        </w:rPr>
        <w:t xml:space="preserve">13.00.05.01 </w:t>
      </w:r>
      <w:r>
        <w:rPr>
          <w:noProof/>
          <w:sz w:val="22"/>
          <w:szCs w:val="22"/>
        </w:rPr>
        <w:tab/>
      </w:r>
      <w:r>
        <w:rPr>
          <w:noProof/>
        </w:rPr>
        <w:t>The portable pump’s engine fuel to be supplied by the chassis fuel tank</w:t>
      </w:r>
      <w:r>
        <w:rPr>
          <w:noProof/>
        </w:rPr>
        <w:tab/>
      </w:r>
      <w:r>
        <w:rPr>
          <w:noProof/>
        </w:rPr>
        <w:fldChar w:fldCharType="begin"/>
      </w:r>
      <w:r>
        <w:rPr>
          <w:noProof/>
        </w:rPr>
        <w:instrText xml:space="preserve"> PAGEREF _Toc469062195 \h </w:instrText>
      </w:r>
      <w:r>
        <w:rPr>
          <w:noProof/>
        </w:rPr>
      </w:r>
      <w:r>
        <w:rPr>
          <w:noProof/>
        </w:rPr>
        <w:fldChar w:fldCharType="separate"/>
      </w:r>
      <w:r>
        <w:rPr>
          <w:noProof/>
        </w:rPr>
        <w:t>12</w:t>
      </w:r>
      <w:r>
        <w:rPr>
          <w:noProof/>
        </w:rPr>
        <w:fldChar w:fldCharType="end"/>
      </w:r>
    </w:p>
    <w:p w14:paraId="2E0BF4BF" w14:textId="2561F837" w:rsidR="00032FB5" w:rsidRDefault="00032FB5">
      <w:pPr>
        <w:pStyle w:val="TOC3"/>
        <w:tabs>
          <w:tab w:val="left" w:pos="1440"/>
          <w:tab w:val="right" w:leader="underscore" w:pos="10790"/>
        </w:tabs>
        <w:rPr>
          <w:noProof/>
          <w:sz w:val="22"/>
          <w:szCs w:val="22"/>
        </w:rPr>
      </w:pPr>
      <w:r>
        <w:rPr>
          <w:noProof/>
        </w:rPr>
        <w:t>13.00.06</w:t>
      </w:r>
      <w:r>
        <w:rPr>
          <w:noProof/>
          <w:sz w:val="22"/>
          <w:szCs w:val="22"/>
        </w:rPr>
        <w:tab/>
      </w:r>
      <w:r>
        <w:rPr>
          <w:noProof/>
        </w:rPr>
        <w:t>Portable Pump Options</w:t>
      </w:r>
      <w:r>
        <w:rPr>
          <w:noProof/>
        </w:rPr>
        <w:tab/>
      </w:r>
      <w:r>
        <w:rPr>
          <w:noProof/>
        </w:rPr>
        <w:fldChar w:fldCharType="begin"/>
      </w:r>
      <w:r>
        <w:rPr>
          <w:noProof/>
        </w:rPr>
        <w:instrText xml:space="preserve"> PAGEREF _Toc469062196 \h </w:instrText>
      </w:r>
      <w:r>
        <w:rPr>
          <w:noProof/>
        </w:rPr>
      </w:r>
      <w:r>
        <w:rPr>
          <w:noProof/>
        </w:rPr>
        <w:fldChar w:fldCharType="separate"/>
      </w:r>
      <w:r>
        <w:rPr>
          <w:noProof/>
        </w:rPr>
        <w:t>12</w:t>
      </w:r>
      <w:r>
        <w:rPr>
          <w:noProof/>
        </w:rPr>
        <w:fldChar w:fldCharType="end"/>
      </w:r>
    </w:p>
    <w:p w14:paraId="1BB90986" w14:textId="26B7A9C2" w:rsidR="00032FB5" w:rsidRDefault="00032FB5">
      <w:pPr>
        <w:pStyle w:val="TOC4"/>
        <w:tabs>
          <w:tab w:val="left" w:pos="1920"/>
          <w:tab w:val="right" w:leader="underscore" w:pos="10790"/>
        </w:tabs>
        <w:rPr>
          <w:noProof/>
          <w:sz w:val="22"/>
          <w:szCs w:val="22"/>
        </w:rPr>
      </w:pPr>
      <w:r>
        <w:rPr>
          <w:noProof/>
        </w:rPr>
        <w:t>13.00.06.01</w:t>
      </w:r>
      <w:r>
        <w:rPr>
          <w:noProof/>
          <w:sz w:val="22"/>
          <w:szCs w:val="22"/>
        </w:rPr>
        <w:tab/>
      </w:r>
      <w:r>
        <w:rPr>
          <w:noProof/>
        </w:rPr>
        <w:t>Tank to Pump 2 ½” Line -</w:t>
      </w:r>
      <w:r>
        <w:rPr>
          <w:noProof/>
        </w:rPr>
        <w:tab/>
      </w:r>
      <w:r>
        <w:rPr>
          <w:noProof/>
        </w:rPr>
        <w:fldChar w:fldCharType="begin"/>
      </w:r>
      <w:r>
        <w:rPr>
          <w:noProof/>
        </w:rPr>
        <w:instrText xml:space="preserve"> PAGEREF _Toc469062197 \h </w:instrText>
      </w:r>
      <w:r>
        <w:rPr>
          <w:noProof/>
        </w:rPr>
      </w:r>
      <w:r>
        <w:rPr>
          <w:noProof/>
        </w:rPr>
        <w:fldChar w:fldCharType="separate"/>
      </w:r>
      <w:r>
        <w:rPr>
          <w:noProof/>
        </w:rPr>
        <w:t>12</w:t>
      </w:r>
      <w:r>
        <w:rPr>
          <w:noProof/>
        </w:rPr>
        <w:fldChar w:fldCharType="end"/>
      </w:r>
    </w:p>
    <w:p w14:paraId="24AF0DC2" w14:textId="6E9DB87B" w:rsidR="00032FB5" w:rsidRDefault="00032FB5">
      <w:pPr>
        <w:pStyle w:val="TOC4"/>
        <w:tabs>
          <w:tab w:val="left" w:pos="1920"/>
          <w:tab w:val="right" w:leader="underscore" w:pos="10790"/>
        </w:tabs>
        <w:rPr>
          <w:noProof/>
          <w:sz w:val="22"/>
          <w:szCs w:val="22"/>
        </w:rPr>
      </w:pPr>
      <w:r>
        <w:rPr>
          <w:noProof/>
        </w:rPr>
        <w:t>13.00.06.03</w:t>
      </w:r>
      <w:r>
        <w:rPr>
          <w:noProof/>
          <w:sz w:val="22"/>
          <w:szCs w:val="22"/>
        </w:rPr>
        <w:tab/>
      </w:r>
      <w:r w:rsidRPr="0003528F">
        <w:rPr>
          <w:rFonts w:eastAsia="MS Mincho"/>
          <w:noProof/>
        </w:rPr>
        <w:t>Tank Fill/Pump Re-Circulating 1” Line</w:t>
      </w:r>
      <w:r>
        <w:rPr>
          <w:noProof/>
        </w:rPr>
        <w:tab/>
      </w:r>
      <w:r>
        <w:rPr>
          <w:noProof/>
        </w:rPr>
        <w:fldChar w:fldCharType="begin"/>
      </w:r>
      <w:r>
        <w:rPr>
          <w:noProof/>
        </w:rPr>
        <w:instrText xml:space="preserve"> PAGEREF _Toc469062198 \h </w:instrText>
      </w:r>
      <w:r>
        <w:rPr>
          <w:noProof/>
        </w:rPr>
      </w:r>
      <w:r>
        <w:rPr>
          <w:noProof/>
        </w:rPr>
        <w:fldChar w:fldCharType="separate"/>
      </w:r>
      <w:r>
        <w:rPr>
          <w:noProof/>
        </w:rPr>
        <w:t>12</w:t>
      </w:r>
      <w:r>
        <w:rPr>
          <w:noProof/>
        </w:rPr>
        <w:fldChar w:fldCharType="end"/>
      </w:r>
    </w:p>
    <w:p w14:paraId="6AAF882B" w14:textId="7898A460" w:rsidR="00032FB5" w:rsidRDefault="00032FB5">
      <w:pPr>
        <w:pStyle w:val="TOC4"/>
        <w:tabs>
          <w:tab w:val="left" w:pos="1920"/>
          <w:tab w:val="right" w:leader="underscore" w:pos="10790"/>
        </w:tabs>
        <w:rPr>
          <w:noProof/>
          <w:sz w:val="22"/>
          <w:szCs w:val="22"/>
        </w:rPr>
      </w:pPr>
      <w:r>
        <w:rPr>
          <w:noProof/>
        </w:rPr>
        <w:t>13.00.06.04</w:t>
      </w:r>
      <w:r>
        <w:rPr>
          <w:noProof/>
          <w:sz w:val="22"/>
          <w:szCs w:val="22"/>
        </w:rPr>
        <w:tab/>
      </w:r>
      <w:r>
        <w:rPr>
          <w:noProof/>
        </w:rPr>
        <w:t>Non-Gated 2 ½” Suction Line –Check with Kelsey on the BOM</w:t>
      </w:r>
      <w:r>
        <w:rPr>
          <w:noProof/>
        </w:rPr>
        <w:tab/>
      </w:r>
      <w:r>
        <w:rPr>
          <w:noProof/>
        </w:rPr>
        <w:fldChar w:fldCharType="begin"/>
      </w:r>
      <w:r>
        <w:rPr>
          <w:noProof/>
        </w:rPr>
        <w:instrText xml:space="preserve"> PAGEREF _Toc469062199 \h </w:instrText>
      </w:r>
      <w:r>
        <w:rPr>
          <w:noProof/>
        </w:rPr>
      </w:r>
      <w:r>
        <w:rPr>
          <w:noProof/>
        </w:rPr>
        <w:fldChar w:fldCharType="separate"/>
      </w:r>
      <w:r>
        <w:rPr>
          <w:noProof/>
        </w:rPr>
        <w:t>12</w:t>
      </w:r>
      <w:r>
        <w:rPr>
          <w:noProof/>
        </w:rPr>
        <w:fldChar w:fldCharType="end"/>
      </w:r>
    </w:p>
    <w:p w14:paraId="6B07B867" w14:textId="24F62D2A" w:rsidR="00032FB5" w:rsidRDefault="00032FB5">
      <w:pPr>
        <w:pStyle w:val="TOC2"/>
        <w:tabs>
          <w:tab w:val="left" w:pos="1200"/>
          <w:tab w:val="right" w:leader="underscore" w:pos="10790"/>
        </w:tabs>
        <w:rPr>
          <w:b w:val="0"/>
          <w:bCs w:val="0"/>
          <w:noProof/>
        </w:rPr>
      </w:pPr>
      <w:r>
        <w:rPr>
          <w:noProof/>
        </w:rPr>
        <w:t>13.01</w:t>
      </w:r>
      <w:r>
        <w:rPr>
          <w:b w:val="0"/>
          <w:bCs w:val="0"/>
          <w:noProof/>
        </w:rPr>
        <w:tab/>
      </w:r>
      <w:r>
        <w:rPr>
          <w:noProof/>
        </w:rPr>
        <w:t>Primer Pump Options</w:t>
      </w:r>
      <w:r>
        <w:rPr>
          <w:noProof/>
        </w:rPr>
        <w:tab/>
      </w:r>
      <w:r>
        <w:rPr>
          <w:noProof/>
        </w:rPr>
        <w:fldChar w:fldCharType="begin"/>
      </w:r>
      <w:r>
        <w:rPr>
          <w:noProof/>
        </w:rPr>
        <w:instrText xml:space="preserve"> PAGEREF _Toc469062200 \h </w:instrText>
      </w:r>
      <w:r>
        <w:rPr>
          <w:noProof/>
        </w:rPr>
      </w:r>
      <w:r>
        <w:rPr>
          <w:noProof/>
        </w:rPr>
        <w:fldChar w:fldCharType="separate"/>
      </w:r>
      <w:r>
        <w:rPr>
          <w:noProof/>
        </w:rPr>
        <w:t>12</w:t>
      </w:r>
      <w:r>
        <w:rPr>
          <w:noProof/>
        </w:rPr>
        <w:fldChar w:fldCharType="end"/>
      </w:r>
    </w:p>
    <w:p w14:paraId="223A3F01" w14:textId="3423E30C" w:rsidR="00032FB5" w:rsidRDefault="00032FB5">
      <w:pPr>
        <w:pStyle w:val="TOC3"/>
        <w:tabs>
          <w:tab w:val="left" w:pos="1440"/>
          <w:tab w:val="right" w:leader="underscore" w:pos="10790"/>
        </w:tabs>
        <w:rPr>
          <w:noProof/>
          <w:sz w:val="22"/>
          <w:szCs w:val="22"/>
        </w:rPr>
      </w:pPr>
      <w:r>
        <w:rPr>
          <w:noProof/>
        </w:rPr>
        <w:t>13.01.02</w:t>
      </w:r>
      <w:r>
        <w:rPr>
          <w:noProof/>
          <w:sz w:val="22"/>
          <w:szCs w:val="22"/>
        </w:rPr>
        <w:tab/>
      </w:r>
      <w:r>
        <w:rPr>
          <w:noProof/>
        </w:rPr>
        <w:t>Exhaust Primer Pump</w:t>
      </w:r>
      <w:r>
        <w:rPr>
          <w:noProof/>
        </w:rPr>
        <w:tab/>
      </w:r>
      <w:r>
        <w:rPr>
          <w:noProof/>
        </w:rPr>
        <w:fldChar w:fldCharType="begin"/>
      </w:r>
      <w:r>
        <w:rPr>
          <w:noProof/>
        </w:rPr>
        <w:instrText xml:space="preserve"> PAGEREF _Toc469062201 \h </w:instrText>
      </w:r>
      <w:r>
        <w:rPr>
          <w:noProof/>
        </w:rPr>
      </w:r>
      <w:r>
        <w:rPr>
          <w:noProof/>
        </w:rPr>
        <w:fldChar w:fldCharType="separate"/>
      </w:r>
      <w:r>
        <w:rPr>
          <w:noProof/>
        </w:rPr>
        <w:t>12</w:t>
      </w:r>
      <w:r>
        <w:rPr>
          <w:noProof/>
        </w:rPr>
        <w:fldChar w:fldCharType="end"/>
      </w:r>
    </w:p>
    <w:p w14:paraId="2F8FDF4F" w14:textId="63FF49AD" w:rsidR="00032FB5" w:rsidRDefault="00032FB5">
      <w:pPr>
        <w:pStyle w:val="TOC2"/>
        <w:tabs>
          <w:tab w:val="left" w:pos="1200"/>
          <w:tab w:val="right" w:leader="underscore" w:pos="10790"/>
        </w:tabs>
        <w:rPr>
          <w:b w:val="0"/>
          <w:bCs w:val="0"/>
          <w:noProof/>
        </w:rPr>
      </w:pPr>
      <w:r>
        <w:rPr>
          <w:noProof/>
        </w:rPr>
        <w:t xml:space="preserve">13.02 </w:t>
      </w:r>
      <w:r>
        <w:rPr>
          <w:b w:val="0"/>
          <w:bCs w:val="0"/>
          <w:noProof/>
        </w:rPr>
        <w:tab/>
      </w:r>
      <w:r>
        <w:rPr>
          <w:noProof/>
        </w:rPr>
        <w:t>Discharges</w:t>
      </w:r>
      <w:r>
        <w:rPr>
          <w:noProof/>
        </w:rPr>
        <w:tab/>
      </w:r>
      <w:r>
        <w:rPr>
          <w:noProof/>
        </w:rPr>
        <w:fldChar w:fldCharType="begin"/>
      </w:r>
      <w:r>
        <w:rPr>
          <w:noProof/>
        </w:rPr>
        <w:instrText xml:space="preserve"> PAGEREF _Toc469062202 \h </w:instrText>
      </w:r>
      <w:r>
        <w:rPr>
          <w:noProof/>
        </w:rPr>
      </w:r>
      <w:r>
        <w:rPr>
          <w:noProof/>
        </w:rPr>
        <w:fldChar w:fldCharType="separate"/>
      </w:r>
      <w:r>
        <w:rPr>
          <w:noProof/>
        </w:rPr>
        <w:t>12</w:t>
      </w:r>
      <w:r>
        <w:rPr>
          <w:noProof/>
        </w:rPr>
        <w:fldChar w:fldCharType="end"/>
      </w:r>
    </w:p>
    <w:p w14:paraId="3D769A4A" w14:textId="16A728DA" w:rsidR="00032FB5" w:rsidRDefault="00032FB5">
      <w:pPr>
        <w:pStyle w:val="TOC3"/>
        <w:tabs>
          <w:tab w:val="left" w:pos="1440"/>
          <w:tab w:val="right" w:leader="underscore" w:pos="10790"/>
        </w:tabs>
        <w:rPr>
          <w:noProof/>
          <w:sz w:val="22"/>
          <w:szCs w:val="22"/>
        </w:rPr>
      </w:pPr>
      <w:r w:rsidRPr="0003528F">
        <w:rPr>
          <w:rFonts w:eastAsia="MS Mincho"/>
          <w:noProof/>
        </w:rPr>
        <w:t>13.02.01</w:t>
      </w:r>
      <w:r>
        <w:rPr>
          <w:noProof/>
          <w:sz w:val="22"/>
          <w:szCs w:val="22"/>
        </w:rPr>
        <w:tab/>
      </w:r>
      <w:r w:rsidRPr="0003528F">
        <w:rPr>
          <w:rFonts w:eastAsia="MS Mincho"/>
          <w:noProof/>
        </w:rPr>
        <w:t>Portable Pump Discharges</w:t>
      </w:r>
      <w:r>
        <w:rPr>
          <w:noProof/>
        </w:rPr>
        <w:tab/>
      </w:r>
      <w:r>
        <w:rPr>
          <w:noProof/>
        </w:rPr>
        <w:fldChar w:fldCharType="begin"/>
      </w:r>
      <w:r>
        <w:rPr>
          <w:noProof/>
        </w:rPr>
        <w:instrText xml:space="preserve"> PAGEREF _Toc469062203 \h </w:instrText>
      </w:r>
      <w:r>
        <w:rPr>
          <w:noProof/>
        </w:rPr>
      </w:r>
      <w:r>
        <w:rPr>
          <w:noProof/>
        </w:rPr>
        <w:fldChar w:fldCharType="separate"/>
      </w:r>
      <w:r>
        <w:rPr>
          <w:noProof/>
        </w:rPr>
        <w:t>12</w:t>
      </w:r>
      <w:r>
        <w:rPr>
          <w:noProof/>
        </w:rPr>
        <w:fldChar w:fldCharType="end"/>
      </w:r>
    </w:p>
    <w:p w14:paraId="0A09D264" w14:textId="2F87FACB" w:rsidR="00032FB5" w:rsidRDefault="00032FB5">
      <w:pPr>
        <w:pStyle w:val="TOC4"/>
        <w:tabs>
          <w:tab w:val="left" w:pos="1920"/>
          <w:tab w:val="right" w:leader="underscore" w:pos="10790"/>
        </w:tabs>
        <w:rPr>
          <w:noProof/>
          <w:sz w:val="22"/>
          <w:szCs w:val="22"/>
        </w:rPr>
      </w:pPr>
      <w:r w:rsidRPr="0003528F">
        <w:rPr>
          <w:rFonts w:eastAsia="MS Mincho"/>
          <w:noProof/>
        </w:rPr>
        <w:t>13.02.01.</w:t>
      </w:r>
      <w:r>
        <w:rPr>
          <w:noProof/>
        </w:rPr>
        <w:t>01</w:t>
      </w:r>
      <w:r>
        <w:rPr>
          <w:noProof/>
          <w:sz w:val="22"/>
          <w:szCs w:val="22"/>
        </w:rPr>
        <w:tab/>
      </w:r>
      <w:r>
        <w:rPr>
          <w:noProof/>
        </w:rPr>
        <w:t>One (1) 1 ½” Discharge</w:t>
      </w:r>
      <w:r>
        <w:rPr>
          <w:noProof/>
        </w:rPr>
        <w:tab/>
      </w:r>
      <w:r>
        <w:rPr>
          <w:noProof/>
        </w:rPr>
        <w:fldChar w:fldCharType="begin"/>
      </w:r>
      <w:r>
        <w:rPr>
          <w:noProof/>
        </w:rPr>
        <w:instrText xml:space="preserve"> PAGEREF _Toc469062204 \h </w:instrText>
      </w:r>
      <w:r>
        <w:rPr>
          <w:noProof/>
        </w:rPr>
      </w:r>
      <w:r>
        <w:rPr>
          <w:noProof/>
        </w:rPr>
        <w:fldChar w:fldCharType="separate"/>
      </w:r>
      <w:r>
        <w:rPr>
          <w:noProof/>
        </w:rPr>
        <w:t>12</w:t>
      </w:r>
      <w:r>
        <w:rPr>
          <w:noProof/>
        </w:rPr>
        <w:fldChar w:fldCharType="end"/>
      </w:r>
    </w:p>
    <w:p w14:paraId="35D90113" w14:textId="5CA702E4" w:rsidR="00032FB5" w:rsidRDefault="00032FB5">
      <w:pPr>
        <w:pStyle w:val="TOC2"/>
        <w:tabs>
          <w:tab w:val="right" w:leader="underscore" w:pos="10790"/>
        </w:tabs>
        <w:rPr>
          <w:b w:val="0"/>
          <w:bCs w:val="0"/>
          <w:noProof/>
        </w:rPr>
      </w:pPr>
      <w:r>
        <w:rPr>
          <w:noProof/>
        </w:rPr>
        <w:t>13.04 Foam System</w:t>
      </w:r>
      <w:r>
        <w:rPr>
          <w:noProof/>
        </w:rPr>
        <w:tab/>
      </w:r>
      <w:r>
        <w:rPr>
          <w:noProof/>
        </w:rPr>
        <w:fldChar w:fldCharType="begin"/>
      </w:r>
      <w:r>
        <w:rPr>
          <w:noProof/>
        </w:rPr>
        <w:instrText xml:space="preserve"> PAGEREF _Toc469062205 \h </w:instrText>
      </w:r>
      <w:r>
        <w:rPr>
          <w:noProof/>
        </w:rPr>
      </w:r>
      <w:r>
        <w:rPr>
          <w:noProof/>
        </w:rPr>
        <w:fldChar w:fldCharType="separate"/>
      </w:r>
      <w:r>
        <w:rPr>
          <w:noProof/>
        </w:rPr>
        <w:t>12</w:t>
      </w:r>
      <w:r>
        <w:rPr>
          <w:noProof/>
        </w:rPr>
        <w:fldChar w:fldCharType="end"/>
      </w:r>
    </w:p>
    <w:p w14:paraId="610AF8F6" w14:textId="6892F356" w:rsidR="00032FB5" w:rsidRDefault="00032FB5">
      <w:pPr>
        <w:pStyle w:val="TOC3"/>
        <w:tabs>
          <w:tab w:val="left" w:pos="1440"/>
          <w:tab w:val="right" w:leader="underscore" w:pos="10790"/>
        </w:tabs>
        <w:rPr>
          <w:noProof/>
          <w:sz w:val="22"/>
          <w:szCs w:val="22"/>
        </w:rPr>
      </w:pPr>
      <w:r w:rsidRPr="0003528F">
        <w:rPr>
          <w:rFonts w:eastAsia="MS Mincho"/>
          <w:noProof/>
        </w:rPr>
        <w:t>13.04.04</w:t>
      </w:r>
      <w:r>
        <w:rPr>
          <w:noProof/>
          <w:sz w:val="22"/>
          <w:szCs w:val="22"/>
        </w:rPr>
        <w:tab/>
      </w:r>
      <w:r w:rsidRPr="0003528F">
        <w:rPr>
          <w:rFonts w:eastAsia="MS Mincho"/>
          <w:noProof/>
        </w:rPr>
        <w:t>Scotty Around-The-Pump System</w:t>
      </w:r>
      <w:r>
        <w:rPr>
          <w:noProof/>
        </w:rPr>
        <w:tab/>
      </w:r>
      <w:r>
        <w:rPr>
          <w:noProof/>
        </w:rPr>
        <w:fldChar w:fldCharType="begin"/>
      </w:r>
      <w:r>
        <w:rPr>
          <w:noProof/>
        </w:rPr>
        <w:instrText xml:space="preserve"> PAGEREF _Toc469062206 \h </w:instrText>
      </w:r>
      <w:r>
        <w:rPr>
          <w:noProof/>
        </w:rPr>
      </w:r>
      <w:r>
        <w:rPr>
          <w:noProof/>
        </w:rPr>
        <w:fldChar w:fldCharType="separate"/>
      </w:r>
      <w:r>
        <w:rPr>
          <w:noProof/>
        </w:rPr>
        <w:t>12</w:t>
      </w:r>
      <w:r>
        <w:rPr>
          <w:noProof/>
        </w:rPr>
        <w:fldChar w:fldCharType="end"/>
      </w:r>
    </w:p>
    <w:p w14:paraId="7CFDE502" w14:textId="2EA20120" w:rsidR="00032FB5" w:rsidRDefault="00032FB5">
      <w:pPr>
        <w:pStyle w:val="TOC1"/>
        <w:tabs>
          <w:tab w:val="left" w:pos="1440"/>
          <w:tab w:val="right" w:leader="underscore" w:pos="10790"/>
        </w:tabs>
        <w:rPr>
          <w:b w:val="0"/>
          <w:bCs w:val="0"/>
          <w:i w:val="0"/>
          <w:iCs w:val="0"/>
          <w:noProof/>
          <w:sz w:val="22"/>
          <w:szCs w:val="22"/>
        </w:rPr>
      </w:pPr>
      <w:r w:rsidRPr="0003528F">
        <w:rPr>
          <w:rFonts w:eastAsia="MS Mincho"/>
          <w:noProof/>
        </w:rPr>
        <w:t>Section 14:</w:t>
      </w:r>
      <w:r>
        <w:rPr>
          <w:b w:val="0"/>
          <w:bCs w:val="0"/>
          <w:i w:val="0"/>
          <w:iCs w:val="0"/>
          <w:noProof/>
          <w:sz w:val="22"/>
          <w:szCs w:val="22"/>
        </w:rPr>
        <w:tab/>
      </w:r>
      <w:r w:rsidRPr="0003528F">
        <w:rPr>
          <w:rFonts w:eastAsia="MS Mincho"/>
          <w:noProof/>
        </w:rPr>
        <w:t>Hose Trays, Cross Lays, &amp; Pre-connects</w:t>
      </w:r>
      <w:r>
        <w:rPr>
          <w:noProof/>
        </w:rPr>
        <w:tab/>
      </w:r>
      <w:r>
        <w:rPr>
          <w:noProof/>
        </w:rPr>
        <w:fldChar w:fldCharType="begin"/>
      </w:r>
      <w:r>
        <w:rPr>
          <w:noProof/>
        </w:rPr>
        <w:instrText xml:space="preserve"> PAGEREF _Toc469062207 \h </w:instrText>
      </w:r>
      <w:r>
        <w:rPr>
          <w:noProof/>
        </w:rPr>
      </w:r>
      <w:r>
        <w:rPr>
          <w:noProof/>
        </w:rPr>
        <w:fldChar w:fldCharType="separate"/>
      </w:r>
      <w:r>
        <w:rPr>
          <w:noProof/>
        </w:rPr>
        <w:t>13</w:t>
      </w:r>
      <w:r>
        <w:rPr>
          <w:noProof/>
        </w:rPr>
        <w:fldChar w:fldCharType="end"/>
      </w:r>
    </w:p>
    <w:p w14:paraId="3347704B" w14:textId="088A9C02" w:rsidR="00032FB5" w:rsidRDefault="00032FB5">
      <w:pPr>
        <w:pStyle w:val="TOC2"/>
        <w:tabs>
          <w:tab w:val="left" w:pos="1200"/>
          <w:tab w:val="right" w:leader="underscore" w:pos="10790"/>
        </w:tabs>
        <w:rPr>
          <w:b w:val="0"/>
          <w:bCs w:val="0"/>
          <w:noProof/>
        </w:rPr>
      </w:pPr>
      <w:r>
        <w:rPr>
          <w:noProof/>
        </w:rPr>
        <w:t>14.00</w:t>
      </w:r>
      <w:r>
        <w:rPr>
          <w:b w:val="0"/>
          <w:bCs w:val="0"/>
          <w:noProof/>
        </w:rPr>
        <w:tab/>
      </w:r>
      <w:r>
        <w:rPr>
          <w:noProof/>
        </w:rPr>
        <w:t>Pre-connect hose tray</w:t>
      </w:r>
      <w:r>
        <w:rPr>
          <w:noProof/>
        </w:rPr>
        <w:tab/>
      </w:r>
      <w:r>
        <w:rPr>
          <w:noProof/>
        </w:rPr>
        <w:fldChar w:fldCharType="begin"/>
      </w:r>
      <w:r>
        <w:rPr>
          <w:noProof/>
        </w:rPr>
        <w:instrText xml:space="preserve"> PAGEREF _Toc469062208 \h </w:instrText>
      </w:r>
      <w:r>
        <w:rPr>
          <w:noProof/>
        </w:rPr>
      </w:r>
      <w:r>
        <w:rPr>
          <w:noProof/>
        </w:rPr>
        <w:fldChar w:fldCharType="separate"/>
      </w:r>
      <w:r>
        <w:rPr>
          <w:noProof/>
        </w:rPr>
        <w:t>13</w:t>
      </w:r>
      <w:r>
        <w:rPr>
          <w:noProof/>
        </w:rPr>
        <w:fldChar w:fldCharType="end"/>
      </w:r>
    </w:p>
    <w:p w14:paraId="56ABBCBE" w14:textId="676AF02B" w:rsidR="00032FB5" w:rsidRDefault="00032FB5">
      <w:pPr>
        <w:pStyle w:val="TOC3"/>
        <w:tabs>
          <w:tab w:val="left" w:pos="1440"/>
          <w:tab w:val="right" w:leader="underscore" w:pos="10790"/>
        </w:tabs>
        <w:rPr>
          <w:noProof/>
          <w:sz w:val="22"/>
          <w:szCs w:val="22"/>
        </w:rPr>
      </w:pPr>
      <w:r>
        <w:rPr>
          <w:noProof/>
        </w:rPr>
        <w:t>14.00.01</w:t>
      </w:r>
      <w:r>
        <w:rPr>
          <w:noProof/>
          <w:sz w:val="22"/>
          <w:szCs w:val="22"/>
        </w:rPr>
        <w:tab/>
      </w:r>
      <w:r>
        <w:rPr>
          <w:noProof/>
        </w:rPr>
        <w:t>Pre-connect plumbed with 2”, gated with a 1 ½”” valve, and terminated with 1 ½” NST male.</w:t>
      </w:r>
      <w:r>
        <w:rPr>
          <w:noProof/>
        </w:rPr>
        <w:tab/>
      </w:r>
      <w:r>
        <w:rPr>
          <w:noProof/>
        </w:rPr>
        <w:fldChar w:fldCharType="begin"/>
      </w:r>
      <w:r>
        <w:rPr>
          <w:noProof/>
        </w:rPr>
        <w:instrText xml:space="preserve"> PAGEREF _Toc469062209 \h </w:instrText>
      </w:r>
      <w:r>
        <w:rPr>
          <w:noProof/>
        </w:rPr>
      </w:r>
      <w:r>
        <w:rPr>
          <w:noProof/>
        </w:rPr>
        <w:fldChar w:fldCharType="separate"/>
      </w:r>
      <w:r>
        <w:rPr>
          <w:noProof/>
        </w:rPr>
        <w:t>13</w:t>
      </w:r>
      <w:r>
        <w:rPr>
          <w:noProof/>
        </w:rPr>
        <w:fldChar w:fldCharType="end"/>
      </w:r>
    </w:p>
    <w:p w14:paraId="1574BA84" w14:textId="41C439D6" w:rsidR="00032FB5" w:rsidRDefault="00032FB5">
      <w:pPr>
        <w:pStyle w:val="TOC2"/>
        <w:tabs>
          <w:tab w:val="left" w:pos="1200"/>
          <w:tab w:val="right" w:leader="underscore" w:pos="10790"/>
        </w:tabs>
        <w:rPr>
          <w:b w:val="0"/>
          <w:bCs w:val="0"/>
          <w:noProof/>
        </w:rPr>
      </w:pPr>
      <w:r>
        <w:rPr>
          <w:noProof/>
        </w:rPr>
        <w:t>14.01</w:t>
      </w:r>
      <w:r>
        <w:rPr>
          <w:b w:val="0"/>
          <w:bCs w:val="0"/>
          <w:noProof/>
        </w:rPr>
        <w:tab/>
      </w:r>
      <w:r>
        <w:rPr>
          <w:noProof/>
        </w:rPr>
        <w:t>Hose Tray Options</w:t>
      </w:r>
      <w:r>
        <w:rPr>
          <w:noProof/>
        </w:rPr>
        <w:tab/>
      </w:r>
      <w:r>
        <w:rPr>
          <w:noProof/>
        </w:rPr>
        <w:fldChar w:fldCharType="begin"/>
      </w:r>
      <w:r>
        <w:rPr>
          <w:noProof/>
        </w:rPr>
        <w:instrText xml:space="preserve"> PAGEREF _Toc469062210 \h </w:instrText>
      </w:r>
      <w:r>
        <w:rPr>
          <w:noProof/>
        </w:rPr>
      </w:r>
      <w:r>
        <w:rPr>
          <w:noProof/>
        </w:rPr>
        <w:fldChar w:fldCharType="separate"/>
      </w:r>
      <w:r>
        <w:rPr>
          <w:noProof/>
        </w:rPr>
        <w:t>13</w:t>
      </w:r>
      <w:r>
        <w:rPr>
          <w:noProof/>
        </w:rPr>
        <w:fldChar w:fldCharType="end"/>
      </w:r>
    </w:p>
    <w:p w14:paraId="3A24063D" w14:textId="48DA824C" w:rsidR="00032FB5" w:rsidRDefault="00032FB5">
      <w:pPr>
        <w:pStyle w:val="TOC3"/>
        <w:tabs>
          <w:tab w:val="left" w:pos="1680"/>
          <w:tab w:val="right" w:leader="underscore" w:pos="10790"/>
        </w:tabs>
        <w:rPr>
          <w:noProof/>
          <w:sz w:val="22"/>
          <w:szCs w:val="22"/>
        </w:rPr>
      </w:pPr>
      <w:r>
        <w:rPr>
          <w:noProof/>
        </w:rPr>
        <w:t xml:space="preserve">14.01.01 </w:t>
      </w:r>
      <w:r>
        <w:rPr>
          <w:noProof/>
          <w:sz w:val="22"/>
          <w:szCs w:val="22"/>
        </w:rPr>
        <w:tab/>
      </w:r>
      <w:r>
        <w:rPr>
          <w:noProof/>
        </w:rPr>
        <w:t>Hose tray divider</w:t>
      </w:r>
      <w:r>
        <w:rPr>
          <w:noProof/>
        </w:rPr>
        <w:tab/>
      </w:r>
      <w:r>
        <w:rPr>
          <w:noProof/>
        </w:rPr>
        <w:fldChar w:fldCharType="begin"/>
      </w:r>
      <w:r>
        <w:rPr>
          <w:noProof/>
        </w:rPr>
        <w:instrText xml:space="preserve"> PAGEREF _Toc469062211 \h </w:instrText>
      </w:r>
      <w:r>
        <w:rPr>
          <w:noProof/>
        </w:rPr>
      </w:r>
      <w:r>
        <w:rPr>
          <w:noProof/>
        </w:rPr>
        <w:fldChar w:fldCharType="separate"/>
      </w:r>
      <w:r>
        <w:rPr>
          <w:noProof/>
        </w:rPr>
        <w:t>13</w:t>
      </w:r>
      <w:r>
        <w:rPr>
          <w:noProof/>
        </w:rPr>
        <w:fldChar w:fldCharType="end"/>
      </w:r>
    </w:p>
    <w:p w14:paraId="1310130D" w14:textId="33894550" w:rsidR="00032FB5" w:rsidRDefault="00032FB5">
      <w:pPr>
        <w:pStyle w:val="TOC3"/>
        <w:tabs>
          <w:tab w:val="left" w:pos="1680"/>
          <w:tab w:val="right" w:leader="underscore" w:pos="10790"/>
        </w:tabs>
        <w:rPr>
          <w:noProof/>
          <w:sz w:val="22"/>
          <w:szCs w:val="22"/>
        </w:rPr>
      </w:pPr>
      <w:r>
        <w:rPr>
          <w:noProof/>
        </w:rPr>
        <w:t xml:space="preserve">14.01.02 </w:t>
      </w:r>
      <w:r>
        <w:rPr>
          <w:noProof/>
          <w:sz w:val="22"/>
          <w:szCs w:val="22"/>
        </w:rPr>
        <w:tab/>
      </w:r>
      <w:r>
        <w:rPr>
          <w:noProof/>
        </w:rPr>
        <w:t>Velcro straps</w:t>
      </w:r>
      <w:r>
        <w:rPr>
          <w:noProof/>
        </w:rPr>
        <w:tab/>
      </w:r>
      <w:r>
        <w:rPr>
          <w:noProof/>
        </w:rPr>
        <w:fldChar w:fldCharType="begin"/>
      </w:r>
      <w:r>
        <w:rPr>
          <w:noProof/>
        </w:rPr>
        <w:instrText xml:space="preserve"> PAGEREF _Toc469062212 \h </w:instrText>
      </w:r>
      <w:r>
        <w:rPr>
          <w:noProof/>
        </w:rPr>
      </w:r>
      <w:r>
        <w:rPr>
          <w:noProof/>
        </w:rPr>
        <w:fldChar w:fldCharType="separate"/>
      </w:r>
      <w:r>
        <w:rPr>
          <w:noProof/>
        </w:rPr>
        <w:t>13</w:t>
      </w:r>
      <w:r>
        <w:rPr>
          <w:noProof/>
        </w:rPr>
        <w:fldChar w:fldCharType="end"/>
      </w:r>
    </w:p>
    <w:p w14:paraId="6AB798BC" w14:textId="75496C4F" w:rsidR="00032FB5" w:rsidRDefault="00032FB5">
      <w:pPr>
        <w:pStyle w:val="TOC1"/>
        <w:tabs>
          <w:tab w:val="left" w:pos="1440"/>
          <w:tab w:val="right" w:leader="underscore" w:pos="10790"/>
        </w:tabs>
        <w:rPr>
          <w:b w:val="0"/>
          <w:bCs w:val="0"/>
          <w:i w:val="0"/>
          <w:iCs w:val="0"/>
          <w:noProof/>
          <w:sz w:val="22"/>
          <w:szCs w:val="22"/>
        </w:rPr>
      </w:pPr>
      <w:r w:rsidRPr="0003528F">
        <w:rPr>
          <w:rFonts w:eastAsia="MS Mincho"/>
          <w:noProof/>
        </w:rPr>
        <w:t>Section 16:</w:t>
      </w:r>
      <w:r>
        <w:rPr>
          <w:b w:val="0"/>
          <w:bCs w:val="0"/>
          <w:i w:val="0"/>
          <w:iCs w:val="0"/>
          <w:noProof/>
          <w:sz w:val="22"/>
          <w:szCs w:val="22"/>
        </w:rPr>
        <w:tab/>
      </w:r>
      <w:r w:rsidRPr="0003528F">
        <w:rPr>
          <w:rFonts w:eastAsia="MS Mincho"/>
          <w:noProof/>
        </w:rPr>
        <w:t>Hose Reel</w:t>
      </w:r>
      <w:r>
        <w:rPr>
          <w:noProof/>
        </w:rPr>
        <w:tab/>
      </w:r>
      <w:r>
        <w:rPr>
          <w:noProof/>
        </w:rPr>
        <w:fldChar w:fldCharType="begin"/>
      </w:r>
      <w:r>
        <w:rPr>
          <w:noProof/>
        </w:rPr>
        <w:instrText xml:space="preserve"> PAGEREF _Toc469062213 \h </w:instrText>
      </w:r>
      <w:r>
        <w:rPr>
          <w:noProof/>
        </w:rPr>
      </w:r>
      <w:r>
        <w:rPr>
          <w:noProof/>
        </w:rPr>
        <w:fldChar w:fldCharType="separate"/>
      </w:r>
      <w:r>
        <w:rPr>
          <w:noProof/>
        </w:rPr>
        <w:t>13</w:t>
      </w:r>
      <w:r>
        <w:rPr>
          <w:noProof/>
        </w:rPr>
        <w:fldChar w:fldCharType="end"/>
      </w:r>
    </w:p>
    <w:p w14:paraId="206B5B49" w14:textId="0CCF4A77" w:rsidR="00032FB5" w:rsidRDefault="00032FB5">
      <w:pPr>
        <w:pStyle w:val="TOC2"/>
        <w:tabs>
          <w:tab w:val="right" w:leader="underscore" w:pos="10790"/>
        </w:tabs>
        <w:rPr>
          <w:b w:val="0"/>
          <w:bCs w:val="0"/>
          <w:noProof/>
        </w:rPr>
      </w:pPr>
      <w:r>
        <w:rPr>
          <w:noProof/>
        </w:rPr>
        <w:t>16.00 Electric hose reel with and Hose</w:t>
      </w:r>
      <w:r>
        <w:rPr>
          <w:noProof/>
        </w:rPr>
        <w:tab/>
      </w:r>
      <w:r>
        <w:rPr>
          <w:noProof/>
        </w:rPr>
        <w:fldChar w:fldCharType="begin"/>
      </w:r>
      <w:r>
        <w:rPr>
          <w:noProof/>
        </w:rPr>
        <w:instrText xml:space="preserve"> PAGEREF _Toc469062214 \h </w:instrText>
      </w:r>
      <w:r>
        <w:rPr>
          <w:noProof/>
        </w:rPr>
      </w:r>
      <w:r>
        <w:rPr>
          <w:noProof/>
        </w:rPr>
        <w:fldChar w:fldCharType="separate"/>
      </w:r>
      <w:r>
        <w:rPr>
          <w:noProof/>
        </w:rPr>
        <w:t>13</w:t>
      </w:r>
      <w:r>
        <w:rPr>
          <w:noProof/>
        </w:rPr>
        <w:fldChar w:fldCharType="end"/>
      </w:r>
    </w:p>
    <w:p w14:paraId="5199C414" w14:textId="5D929DFB" w:rsidR="00032FB5" w:rsidRDefault="00032FB5">
      <w:pPr>
        <w:pStyle w:val="TOC1"/>
        <w:tabs>
          <w:tab w:val="left" w:pos="1440"/>
          <w:tab w:val="right" w:leader="underscore" w:pos="10790"/>
        </w:tabs>
        <w:rPr>
          <w:b w:val="0"/>
          <w:bCs w:val="0"/>
          <w:i w:val="0"/>
          <w:iCs w:val="0"/>
          <w:noProof/>
          <w:sz w:val="22"/>
          <w:szCs w:val="22"/>
        </w:rPr>
      </w:pPr>
      <w:r w:rsidRPr="0003528F">
        <w:rPr>
          <w:rFonts w:eastAsia="MS Mincho"/>
          <w:noProof/>
        </w:rPr>
        <w:t>Section 17:</w:t>
      </w:r>
      <w:r>
        <w:rPr>
          <w:b w:val="0"/>
          <w:bCs w:val="0"/>
          <w:i w:val="0"/>
          <w:iCs w:val="0"/>
          <w:noProof/>
          <w:sz w:val="22"/>
          <w:szCs w:val="22"/>
        </w:rPr>
        <w:tab/>
      </w:r>
      <w:r w:rsidRPr="0003528F">
        <w:rPr>
          <w:rFonts w:eastAsia="MS Mincho"/>
          <w:noProof/>
        </w:rPr>
        <w:t>Chassis Accessories</w:t>
      </w:r>
      <w:r>
        <w:rPr>
          <w:noProof/>
        </w:rPr>
        <w:tab/>
      </w:r>
      <w:r>
        <w:rPr>
          <w:noProof/>
        </w:rPr>
        <w:fldChar w:fldCharType="begin"/>
      </w:r>
      <w:r>
        <w:rPr>
          <w:noProof/>
        </w:rPr>
        <w:instrText xml:space="preserve"> PAGEREF _Toc469062215 \h </w:instrText>
      </w:r>
      <w:r>
        <w:rPr>
          <w:noProof/>
        </w:rPr>
      </w:r>
      <w:r>
        <w:rPr>
          <w:noProof/>
        </w:rPr>
        <w:fldChar w:fldCharType="separate"/>
      </w:r>
      <w:r>
        <w:rPr>
          <w:noProof/>
        </w:rPr>
        <w:t>13</w:t>
      </w:r>
      <w:r>
        <w:rPr>
          <w:noProof/>
        </w:rPr>
        <w:fldChar w:fldCharType="end"/>
      </w:r>
    </w:p>
    <w:p w14:paraId="130414D3" w14:textId="1B599803" w:rsidR="00032FB5" w:rsidRDefault="00032FB5">
      <w:pPr>
        <w:pStyle w:val="TOC2"/>
        <w:tabs>
          <w:tab w:val="left" w:pos="1200"/>
          <w:tab w:val="right" w:leader="underscore" w:pos="10790"/>
        </w:tabs>
        <w:rPr>
          <w:b w:val="0"/>
          <w:bCs w:val="0"/>
          <w:noProof/>
        </w:rPr>
      </w:pPr>
      <w:r>
        <w:rPr>
          <w:noProof/>
        </w:rPr>
        <w:t>17.00</w:t>
      </w:r>
      <w:r>
        <w:rPr>
          <w:b w:val="0"/>
          <w:bCs w:val="0"/>
          <w:noProof/>
        </w:rPr>
        <w:tab/>
      </w:r>
      <w:r>
        <w:rPr>
          <w:noProof/>
        </w:rPr>
        <w:t>Wheel simulators</w:t>
      </w:r>
      <w:r>
        <w:rPr>
          <w:noProof/>
        </w:rPr>
        <w:tab/>
      </w:r>
      <w:r>
        <w:rPr>
          <w:noProof/>
        </w:rPr>
        <w:fldChar w:fldCharType="begin"/>
      </w:r>
      <w:r>
        <w:rPr>
          <w:noProof/>
        </w:rPr>
        <w:instrText xml:space="preserve"> PAGEREF _Toc469062216 \h </w:instrText>
      </w:r>
      <w:r>
        <w:rPr>
          <w:noProof/>
        </w:rPr>
      </w:r>
      <w:r>
        <w:rPr>
          <w:noProof/>
        </w:rPr>
        <w:fldChar w:fldCharType="separate"/>
      </w:r>
      <w:r>
        <w:rPr>
          <w:noProof/>
        </w:rPr>
        <w:t>13</w:t>
      </w:r>
      <w:r>
        <w:rPr>
          <w:noProof/>
        </w:rPr>
        <w:fldChar w:fldCharType="end"/>
      </w:r>
    </w:p>
    <w:p w14:paraId="1E9FA92A" w14:textId="46D136CA" w:rsidR="00032FB5" w:rsidRDefault="00032FB5">
      <w:pPr>
        <w:pStyle w:val="TOC2"/>
        <w:tabs>
          <w:tab w:val="left" w:pos="1200"/>
          <w:tab w:val="right" w:leader="underscore" w:pos="10790"/>
        </w:tabs>
        <w:rPr>
          <w:b w:val="0"/>
          <w:bCs w:val="0"/>
          <w:noProof/>
        </w:rPr>
      </w:pPr>
      <w:r>
        <w:rPr>
          <w:noProof/>
        </w:rPr>
        <w:t>17.06</w:t>
      </w:r>
      <w:r>
        <w:rPr>
          <w:b w:val="0"/>
          <w:bCs w:val="0"/>
          <w:noProof/>
        </w:rPr>
        <w:tab/>
      </w:r>
      <w:r>
        <w:rPr>
          <w:noProof/>
        </w:rPr>
        <w:t>Chassis Exhaust</w:t>
      </w:r>
      <w:r>
        <w:rPr>
          <w:noProof/>
        </w:rPr>
        <w:tab/>
      </w:r>
      <w:r>
        <w:rPr>
          <w:noProof/>
        </w:rPr>
        <w:fldChar w:fldCharType="begin"/>
      </w:r>
      <w:r>
        <w:rPr>
          <w:noProof/>
        </w:rPr>
        <w:instrText xml:space="preserve"> PAGEREF _Toc469062217 \h </w:instrText>
      </w:r>
      <w:r>
        <w:rPr>
          <w:noProof/>
        </w:rPr>
      </w:r>
      <w:r>
        <w:rPr>
          <w:noProof/>
        </w:rPr>
        <w:fldChar w:fldCharType="separate"/>
      </w:r>
      <w:r>
        <w:rPr>
          <w:noProof/>
        </w:rPr>
        <w:t>13</w:t>
      </w:r>
      <w:r>
        <w:rPr>
          <w:noProof/>
        </w:rPr>
        <w:fldChar w:fldCharType="end"/>
      </w:r>
    </w:p>
    <w:p w14:paraId="6E2960CF" w14:textId="4F9B1FE3" w:rsidR="00032FB5" w:rsidRDefault="00032FB5">
      <w:pPr>
        <w:pStyle w:val="TOC3"/>
        <w:tabs>
          <w:tab w:val="left" w:pos="1440"/>
          <w:tab w:val="right" w:leader="underscore" w:pos="10790"/>
        </w:tabs>
        <w:rPr>
          <w:noProof/>
          <w:sz w:val="22"/>
          <w:szCs w:val="22"/>
        </w:rPr>
      </w:pPr>
      <w:r>
        <w:rPr>
          <w:noProof/>
        </w:rPr>
        <w:t>17.06.01</w:t>
      </w:r>
      <w:r>
        <w:rPr>
          <w:noProof/>
          <w:sz w:val="22"/>
          <w:szCs w:val="22"/>
        </w:rPr>
        <w:tab/>
      </w:r>
      <w:r>
        <w:rPr>
          <w:noProof/>
        </w:rPr>
        <w:t>Standard Chassis Exhaust Modifications</w:t>
      </w:r>
      <w:r>
        <w:rPr>
          <w:noProof/>
        </w:rPr>
        <w:tab/>
      </w:r>
      <w:r>
        <w:rPr>
          <w:noProof/>
        </w:rPr>
        <w:fldChar w:fldCharType="begin"/>
      </w:r>
      <w:r>
        <w:rPr>
          <w:noProof/>
        </w:rPr>
        <w:instrText xml:space="preserve"> PAGEREF _Toc469062218 \h </w:instrText>
      </w:r>
      <w:r>
        <w:rPr>
          <w:noProof/>
        </w:rPr>
      </w:r>
      <w:r>
        <w:rPr>
          <w:noProof/>
        </w:rPr>
        <w:fldChar w:fldCharType="separate"/>
      </w:r>
      <w:r>
        <w:rPr>
          <w:noProof/>
        </w:rPr>
        <w:t>13</w:t>
      </w:r>
      <w:r>
        <w:rPr>
          <w:noProof/>
        </w:rPr>
        <w:fldChar w:fldCharType="end"/>
      </w:r>
    </w:p>
    <w:p w14:paraId="4473DA03" w14:textId="1A8C5967" w:rsidR="00032FB5" w:rsidRDefault="00032FB5">
      <w:pPr>
        <w:pStyle w:val="TOC1"/>
        <w:tabs>
          <w:tab w:val="left" w:pos="1440"/>
          <w:tab w:val="right" w:leader="underscore" w:pos="10790"/>
        </w:tabs>
        <w:rPr>
          <w:b w:val="0"/>
          <w:bCs w:val="0"/>
          <w:i w:val="0"/>
          <w:iCs w:val="0"/>
          <w:noProof/>
          <w:sz w:val="22"/>
          <w:szCs w:val="22"/>
        </w:rPr>
      </w:pPr>
      <w:r w:rsidRPr="0003528F">
        <w:rPr>
          <w:rFonts w:eastAsia="MS Mincho"/>
          <w:noProof/>
        </w:rPr>
        <w:t>Section 18:</w:t>
      </w:r>
      <w:r>
        <w:rPr>
          <w:b w:val="0"/>
          <w:bCs w:val="0"/>
          <w:i w:val="0"/>
          <w:iCs w:val="0"/>
          <w:noProof/>
          <w:sz w:val="22"/>
          <w:szCs w:val="22"/>
        </w:rPr>
        <w:tab/>
      </w:r>
      <w:r w:rsidRPr="0003528F">
        <w:rPr>
          <w:rFonts w:eastAsia="MS Mincho"/>
          <w:noProof/>
        </w:rPr>
        <w:t>Loose Equipment</w:t>
      </w:r>
      <w:r>
        <w:rPr>
          <w:noProof/>
        </w:rPr>
        <w:tab/>
      </w:r>
      <w:r>
        <w:rPr>
          <w:noProof/>
        </w:rPr>
        <w:fldChar w:fldCharType="begin"/>
      </w:r>
      <w:r>
        <w:rPr>
          <w:noProof/>
        </w:rPr>
        <w:instrText xml:space="preserve"> PAGEREF _Toc469062219 \h </w:instrText>
      </w:r>
      <w:r>
        <w:rPr>
          <w:noProof/>
        </w:rPr>
      </w:r>
      <w:r>
        <w:rPr>
          <w:noProof/>
        </w:rPr>
        <w:fldChar w:fldCharType="separate"/>
      </w:r>
      <w:r>
        <w:rPr>
          <w:noProof/>
        </w:rPr>
        <w:t>13</w:t>
      </w:r>
      <w:r>
        <w:rPr>
          <w:noProof/>
        </w:rPr>
        <w:fldChar w:fldCharType="end"/>
      </w:r>
    </w:p>
    <w:p w14:paraId="2B7F85D3" w14:textId="61EFF508" w:rsidR="00032FB5" w:rsidRDefault="00032FB5">
      <w:pPr>
        <w:pStyle w:val="TOC2"/>
        <w:tabs>
          <w:tab w:val="left" w:pos="1200"/>
          <w:tab w:val="right" w:leader="underscore" w:pos="10790"/>
        </w:tabs>
        <w:rPr>
          <w:b w:val="0"/>
          <w:bCs w:val="0"/>
          <w:noProof/>
        </w:rPr>
      </w:pPr>
      <w:r w:rsidRPr="0003528F">
        <w:rPr>
          <w:rFonts w:eastAsia="MS Mincho"/>
          <w:noProof/>
        </w:rPr>
        <w:lastRenderedPageBreak/>
        <w:t>18.07</w:t>
      </w:r>
      <w:r>
        <w:rPr>
          <w:b w:val="0"/>
          <w:bCs w:val="0"/>
          <w:noProof/>
        </w:rPr>
        <w:tab/>
      </w:r>
      <w:r w:rsidRPr="0003528F">
        <w:rPr>
          <w:rFonts w:eastAsia="MS Mincho"/>
          <w:noProof/>
        </w:rPr>
        <w:t>Nozzle</w:t>
      </w:r>
      <w:r>
        <w:rPr>
          <w:noProof/>
        </w:rPr>
        <w:tab/>
      </w:r>
      <w:r>
        <w:rPr>
          <w:noProof/>
        </w:rPr>
        <w:fldChar w:fldCharType="begin"/>
      </w:r>
      <w:r>
        <w:rPr>
          <w:noProof/>
        </w:rPr>
        <w:instrText xml:space="preserve"> PAGEREF _Toc469062220 \h </w:instrText>
      </w:r>
      <w:r>
        <w:rPr>
          <w:noProof/>
        </w:rPr>
      </w:r>
      <w:r>
        <w:rPr>
          <w:noProof/>
        </w:rPr>
        <w:fldChar w:fldCharType="separate"/>
      </w:r>
      <w:r>
        <w:rPr>
          <w:noProof/>
        </w:rPr>
        <w:t>13</w:t>
      </w:r>
      <w:r>
        <w:rPr>
          <w:noProof/>
        </w:rPr>
        <w:fldChar w:fldCharType="end"/>
      </w:r>
    </w:p>
    <w:p w14:paraId="563DB63C" w14:textId="17B10B9C" w:rsidR="00032FB5" w:rsidRDefault="00032FB5">
      <w:pPr>
        <w:pStyle w:val="TOC3"/>
        <w:tabs>
          <w:tab w:val="left" w:pos="1440"/>
          <w:tab w:val="right" w:leader="underscore" w:pos="10790"/>
        </w:tabs>
        <w:rPr>
          <w:noProof/>
          <w:sz w:val="22"/>
          <w:szCs w:val="22"/>
        </w:rPr>
      </w:pPr>
      <w:r w:rsidRPr="0003528F">
        <w:rPr>
          <w:rFonts w:eastAsia="MS Mincho"/>
          <w:noProof/>
        </w:rPr>
        <w:t>18.07.01</w:t>
      </w:r>
      <w:r>
        <w:rPr>
          <w:noProof/>
          <w:sz w:val="22"/>
          <w:szCs w:val="22"/>
        </w:rPr>
        <w:tab/>
      </w:r>
      <w:r w:rsidRPr="0003528F">
        <w:rPr>
          <w:rFonts w:eastAsia="MS Mincho"/>
          <w:noProof/>
        </w:rPr>
        <w:t>1” Task Force Tips model # DS1040P – 10 and 40 GPM @ 100 PSI</w:t>
      </w:r>
      <w:r>
        <w:rPr>
          <w:noProof/>
        </w:rPr>
        <w:tab/>
      </w:r>
      <w:r>
        <w:rPr>
          <w:noProof/>
        </w:rPr>
        <w:fldChar w:fldCharType="begin"/>
      </w:r>
      <w:r>
        <w:rPr>
          <w:noProof/>
        </w:rPr>
        <w:instrText xml:space="preserve"> PAGEREF _Toc469062221 \h </w:instrText>
      </w:r>
      <w:r>
        <w:rPr>
          <w:noProof/>
        </w:rPr>
      </w:r>
      <w:r>
        <w:rPr>
          <w:noProof/>
        </w:rPr>
        <w:fldChar w:fldCharType="separate"/>
      </w:r>
      <w:r>
        <w:rPr>
          <w:noProof/>
        </w:rPr>
        <w:t>13</w:t>
      </w:r>
      <w:r>
        <w:rPr>
          <w:noProof/>
        </w:rPr>
        <w:fldChar w:fldCharType="end"/>
      </w:r>
    </w:p>
    <w:p w14:paraId="1884F9AF" w14:textId="609BDA7C" w:rsidR="00032FB5" w:rsidRDefault="00032FB5">
      <w:pPr>
        <w:pStyle w:val="TOC4"/>
        <w:tabs>
          <w:tab w:val="left" w:pos="1920"/>
          <w:tab w:val="right" w:leader="underscore" w:pos="10790"/>
        </w:tabs>
        <w:rPr>
          <w:noProof/>
          <w:sz w:val="22"/>
          <w:szCs w:val="22"/>
        </w:rPr>
      </w:pPr>
      <w:r w:rsidRPr="0003528F">
        <w:rPr>
          <w:rFonts w:eastAsia="MS Mincho"/>
          <w:noProof/>
        </w:rPr>
        <w:t>18.07.01.01</w:t>
      </w:r>
      <w:r>
        <w:rPr>
          <w:noProof/>
          <w:sz w:val="22"/>
          <w:szCs w:val="22"/>
        </w:rPr>
        <w:tab/>
      </w:r>
      <w:r w:rsidRPr="0003528F">
        <w:rPr>
          <w:rFonts w:eastAsia="MS Mincho"/>
          <w:noProof/>
        </w:rPr>
        <w:t>Qty One (1)</w:t>
      </w:r>
      <w:r>
        <w:rPr>
          <w:noProof/>
        </w:rPr>
        <w:tab/>
      </w:r>
      <w:r>
        <w:rPr>
          <w:noProof/>
        </w:rPr>
        <w:fldChar w:fldCharType="begin"/>
      </w:r>
      <w:r>
        <w:rPr>
          <w:noProof/>
        </w:rPr>
        <w:instrText xml:space="preserve"> PAGEREF _Toc469062222 \h </w:instrText>
      </w:r>
      <w:r>
        <w:rPr>
          <w:noProof/>
        </w:rPr>
      </w:r>
      <w:r>
        <w:rPr>
          <w:noProof/>
        </w:rPr>
        <w:fldChar w:fldCharType="separate"/>
      </w:r>
      <w:r>
        <w:rPr>
          <w:noProof/>
        </w:rPr>
        <w:t>13</w:t>
      </w:r>
      <w:r>
        <w:rPr>
          <w:noProof/>
        </w:rPr>
        <w:fldChar w:fldCharType="end"/>
      </w:r>
    </w:p>
    <w:p w14:paraId="406B78E7" w14:textId="0EBBAA6A" w:rsidR="00032FB5" w:rsidRDefault="00032FB5">
      <w:pPr>
        <w:pStyle w:val="TOC1"/>
        <w:tabs>
          <w:tab w:val="right" w:leader="underscore" w:pos="10790"/>
        </w:tabs>
        <w:rPr>
          <w:b w:val="0"/>
          <w:bCs w:val="0"/>
          <w:i w:val="0"/>
          <w:iCs w:val="0"/>
          <w:noProof/>
          <w:sz w:val="22"/>
          <w:szCs w:val="22"/>
        </w:rPr>
      </w:pPr>
      <w:r w:rsidRPr="0003528F">
        <w:rPr>
          <w:rFonts w:eastAsia="MS Mincho"/>
          <w:noProof/>
        </w:rPr>
        <w:t>Section 19: Chassis</w:t>
      </w:r>
      <w:r>
        <w:rPr>
          <w:noProof/>
        </w:rPr>
        <w:tab/>
      </w:r>
      <w:r>
        <w:rPr>
          <w:noProof/>
        </w:rPr>
        <w:fldChar w:fldCharType="begin"/>
      </w:r>
      <w:r>
        <w:rPr>
          <w:noProof/>
        </w:rPr>
        <w:instrText xml:space="preserve"> PAGEREF _Toc469062223 \h </w:instrText>
      </w:r>
      <w:r>
        <w:rPr>
          <w:noProof/>
        </w:rPr>
      </w:r>
      <w:r>
        <w:rPr>
          <w:noProof/>
        </w:rPr>
        <w:fldChar w:fldCharType="separate"/>
      </w:r>
      <w:r>
        <w:rPr>
          <w:noProof/>
        </w:rPr>
        <w:t>13</w:t>
      </w:r>
      <w:r>
        <w:rPr>
          <w:noProof/>
        </w:rPr>
        <w:fldChar w:fldCharType="end"/>
      </w:r>
    </w:p>
    <w:p w14:paraId="760A16F2" w14:textId="5866062B" w:rsidR="00032FB5" w:rsidRDefault="00032FB5">
      <w:pPr>
        <w:pStyle w:val="TOC2"/>
        <w:tabs>
          <w:tab w:val="right" w:leader="underscore" w:pos="10790"/>
        </w:tabs>
        <w:rPr>
          <w:b w:val="0"/>
          <w:bCs w:val="0"/>
          <w:noProof/>
        </w:rPr>
      </w:pPr>
      <w:r>
        <w:rPr>
          <w:noProof/>
        </w:rPr>
        <w:t>19.00 Midwest Fire Equipment furnished per specification attached:</w:t>
      </w:r>
      <w:r>
        <w:rPr>
          <w:noProof/>
        </w:rPr>
        <w:tab/>
      </w:r>
      <w:r>
        <w:rPr>
          <w:noProof/>
        </w:rPr>
        <w:fldChar w:fldCharType="begin"/>
      </w:r>
      <w:r>
        <w:rPr>
          <w:noProof/>
        </w:rPr>
        <w:instrText xml:space="preserve"> PAGEREF _Toc469062224 \h </w:instrText>
      </w:r>
      <w:r>
        <w:rPr>
          <w:noProof/>
        </w:rPr>
      </w:r>
      <w:r>
        <w:rPr>
          <w:noProof/>
        </w:rPr>
        <w:fldChar w:fldCharType="separate"/>
      </w:r>
      <w:r>
        <w:rPr>
          <w:noProof/>
        </w:rPr>
        <w:t>13</w:t>
      </w:r>
      <w:r>
        <w:rPr>
          <w:noProof/>
        </w:rPr>
        <w:fldChar w:fldCharType="end"/>
      </w:r>
    </w:p>
    <w:p w14:paraId="101B8418" w14:textId="53F80034" w:rsidR="002777EE" w:rsidRPr="002777EE" w:rsidRDefault="00CC7659" w:rsidP="002777EE">
      <w:pPr>
        <w:spacing w:after="0" w:line="240" w:lineRule="auto"/>
        <w:jc w:val="left"/>
        <w:rPr>
          <w:rFonts w:ascii="Arial" w:eastAsia="MS Mincho" w:hAnsi="Arial" w:cs="Arial"/>
          <w:sz w:val="20"/>
          <w:szCs w:val="20"/>
          <w:lang w:val="x-none" w:eastAsia="x-none"/>
        </w:rPr>
      </w:pPr>
      <w:r>
        <w:rPr>
          <w:rFonts w:ascii="Arial" w:eastAsia="MS Mincho" w:hAnsi="Arial" w:cs="Arial"/>
          <w:sz w:val="20"/>
          <w:szCs w:val="20"/>
          <w:lang w:val="x-none" w:eastAsia="x-none"/>
        </w:rPr>
        <w:fldChar w:fldCharType="end"/>
      </w:r>
    </w:p>
    <w:p w14:paraId="482D5FBC" w14:textId="77719227" w:rsidR="0077765E" w:rsidRDefault="0077765E" w:rsidP="002777EE">
      <w:pPr>
        <w:spacing w:after="0" w:line="240" w:lineRule="auto"/>
        <w:jc w:val="left"/>
        <w:rPr>
          <w:rFonts w:ascii="Arial" w:eastAsia="MS Mincho" w:hAnsi="Arial" w:cs="Arial"/>
          <w:szCs w:val="20"/>
          <w:lang w:val="x-none" w:eastAsia="x-none"/>
        </w:rPr>
      </w:pPr>
      <w:r>
        <w:rPr>
          <w:rFonts w:ascii="Arial" w:eastAsia="MS Mincho" w:hAnsi="Arial" w:cs="Arial"/>
          <w:szCs w:val="20"/>
          <w:lang w:val="x-none" w:eastAsia="x-none"/>
        </w:rPr>
        <w:br w:type="page"/>
      </w:r>
    </w:p>
    <w:p w14:paraId="5B00EBF6" w14:textId="77777777" w:rsidR="0077765E" w:rsidRPr="0077765E" w:rsidRDefault="0077765E" w:rsidP="002777EE">
      <w:pPr>
        <w:spacing w:after="0" w:line="240" w:lineRule="auto"/>
        <w:jc w:val="left"/>
        <w:rPr>
          <w:rFonts w:eastAsia="MS Mincho" w:cs="Arial"/>
          <w:szCs w:val="20"/>
          <w:lang w:val="x-none" w:eastAsia="x-none"/>
        </w:rPr>
      </w:pPr>
    </w:p>
    <w:tbl>
      <w:tblPr>
        <w:tblStyle w:val="GridTable1Light"/>
        <w:tblW w:w="0" w:type="auto"/>
        <w:tblLook w:val="04A0" w:firstRow="1" w:lastRow="0" w:firstColumn="1" w:lastColumn="0" w:noHBand="0" w:noVBand="1"/>
      </w:tblPr>
      <w:tblGrid>
        <w:gridCol w:w="1153"/>
        <w:gridCol w:w="1812"/>
        <w:gridCol w:w="1530"/>
        <w:gridCol w:w="5709"/>
        <w:gridCol w:w="586"/>
      </w:tblGrid>
      <w:tr w:rsidR="0077765E" w14:paraId="568BDF40" w14:textId="77777777" w:rsidTr="001F4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61FB1692" w14:textId="77777777" w:rsidR="0077765E" w:rsidRPr="0054195F" w:rsidRDefault="0077765E" w:rsidP="001F4399">
            <w:pPr>
              <w:jc w:val="left"/>
              <w:rPr>
                <w:b w:val="0"/>
              </w:rPr>
            </w:pPr>
            <w:r w:rsidRPr="0054195F">
              <w:rPr>
                <w:b w:val="0"/>
              </w:rPr>
              <w:t>Date</w:t>
            </w:r>
          </w:p>
        </w:tc>
        <w:tc>
          <w:tcPr>
            <w:tcW w:w="1812" w:type="dxa"/>
          </w:tcPr>
          <w:p w14:paraId="789DD0A1" w14:textId="77777777" w:rsidR="0077765E" w:rsidRPr="0054195F" w:rsidRDefault="0077765E" w:rsidP="001F4399">
            <w:pPr>
              <w:jc w:val="left"/>
              <w:cnfStyle w:val="100000000000" w:firstRow="1" w:lastRow="0" w:firstColumn="0" w:lastColumn="0" w:oddVBand="0" w:evenVBand="0" w:oddHBand="0" w:evenHBand="0" w:firstRowFirstColumn="0" w:firstRowLastColumn="0" w:lastRowFirstColumn="0" w:lastRowLastColumn="0"/>
              <w:rPr>
                <w:b w:val="0"/>
              </w:rPr>
            </w:pPr>
            <w:r w:rsidRPr="0054195F">
              <w:rPr>
                <w:b w:val="0"/>
              </w:rPr>
              <w:t>Change Order #</w:t>
            </w:r>
          </w:p>
        </w:tc>
        <w:tc>
          <w:tcPr>
            <w:tcW w:w="1530" w:type="dxa"/>
          </w:tcPr>
          <w:p w14:paraId="5959986A" w14:textId="77777777" w:rsidR="0077765E" w:rsidRPr="0054195F" w:rsidRDefault="0077765E" w:rsidP="001F4399">
            <w:pPr>
              <w:jc w:val="left"/>
              <w:cnfStyle w:val="100000000000" w:firstRow="1" w:lastRow="0" w:firstColumn="0" w:lastColumn="0" w:oddVBand="0" w:evenVBand="0" w:oddHBand="0" w:evenHBand="0" w:firstRowFirstColumn="0" w:firstRowLastColumn="0" w:lastRowFirstColumn="0" w:lastRowLastColumn="0"/>
              <w:rPr>
                <w:b w:val="0"/>
              </w:rPr>
            </w:pPr>
            <w:r w:rsidRPr="0054195F">
              <w:rPr>
                <w:b w:val="0"/>
              </w:rPr>
              <w:t>Op Number</w:t>
            </w:r>
          </w:p>
        </w:tc>
        <w:tc>
          <w:tcPr>
            <w:tcW w:w="5709" w:type="dxa"/>
          </w:tcPr>
          <w:p w14:paraId="5D38F1F3" w14:textId="77777777" w:rsidR="0077765E" w:rsidRPr="0054195F" w:rsidRDefault="0077765E" w:rsidP="001F4399">
            <w:pPr>
              <w:jc w:val="left"/>
              <w:cnfStyle w:val="100000000000" w:firstRow="1" w:lastRow="0" w:firstColumn="0" w:lastColumn="0" w:oddVBand="0" w:evenVBand="0" w:oddHBand="0" w:evenHBand="0" w:firstRowFirstColumn="0" w:firstRowLastColumn="0" w:lastRowFirstColumn="0" w:lastRowLastColumn="0"/>
              <w:rPr>
                <w:b w:val="0"/>
              </w:rPr>
            </w:pPr>
            <w:r w:rsidRPr="0054195F">
              <w:rPr>
                <w:b w:val="0"/>
              </w:rPr>
              <w:t>Description</w:t>
            </w:r>
          </w:p>
        </w:tc>
        <w:tc>
          <w:tcPr>
            <w:tcW w:w="586" w:type="dxa"/>
          </w:tcPr>
          <w:p w14:paraId="6CA6D024" w14:textId="77777777" w:rsidR="0077765E" w:rsidRPr="0054195F" w:rsidRDefault="0077765E" w:rsidP="001F4399">
            <w:pPr>
              <w:jc w:val="left"/>
              <w:cnfStyle w:val="100000000000" w:firstRow="1" w:lastRow="0" w:firstColumn="0" w:lastColumn="0" w:oddVBand="0" w:evenVBand="0" w:oddHBand="0" w:evenHBand="0" w:firstRowFirstColumn="0" w:firstRowLastColumn="0" w:lastRowFirstColumn="0" w:lastRowLastColumn="0"/>
              <w:rPr>
                <w:b w:val="0"/>
              </w:rPr>
            </w:pPr>
            <w:r w:rsidRPr="0054195F">
              <w:rPr>
                <w:b w:val="0"/>
              </w:rPr>
              <w:t>Rev</w:t>
            </w:r>
          </w:p>
        </w:tc>
      </w:tr>
      <w:tr w:rsidR="0077765E" w14:paraId="13C211C7" w14:textId="77777777" w:rsidTr="001F4399">
        <w:tc>
          <w:tcPr>
            <w:cnfStyle w:val="001000000000" w:firstRow="0" w:lastRow="0" w:firstColumn="1" w:lastColumn="0" w:oddVBand="0" w:evenVBand="0" w:oddHBand="0" w:evenHBand="0" w:firstRowFirstColumn="0" w:firstRowLastColumn="0" w:lastRowFirstColumn="0" w:lastRowLastColumn="0"/>
            <w:tcW w:w="1153" w:type="dxa"/>
          </w:tcPr>
          <w:p w14:paraId="4F0082ED" w14:textId="77777777" w:rsidR="0077765E" w:rsidRDefault="0077765E" w:rsidP="001F4399">
            <w:pPr>
              <w:jc w:val="left"/>
            </w:pPr>
          </w:p>
        </w:tc>
        <w:tc>
          <w:tcPr>
            <w:tcW w:w="1812" w:type="dxa"/>
          </w:tcPr>
          <w:p w14:paraId="61AB8E6B" w14:textId="77777777" w:rsidR="0077765E" w:rsidRDefault="0077765E" w:rsidP="001F4399">
            <w:pPr>
              <w:jc w:val="left"/>
              <w:cnfStyle w:val="000000000000" w:firstRow="0" w:lastRow="0" w:firstColumn="0" w:lastColumn="0" w:oddVBand="0" w:evenVBand="0" w:oddHBand="0" w:evenHBand="0" w:firstRowFirstColumn="0" w:firstRowLastColumn="0" w:lastRowFirstColumn="0" w:lastRowLastColumn="0"/>
            </w:pPr>
          </w:p>
        </w:tc>
        <w:tc>
          <w:tcPr>
            <w:tcW w:w="1530" w:type="dxa"/>
          </w:tcPr>
          <w:p w14:paraId="0D83944A" w14:textId="77777777" w:rsidR="0077765E" w:rsidRDefault="0077765E" w:rsidP="001F4399">
            <w:pPr>
              <w:jc w:val="left"/>
              <w:cnfStyle w:val="000000000000" w:firstRow="0" w:lastRow="0" w:firstColumn="0" w:lastColumn="0" w:oddVBand="0" w:evenVBand="0" w:oddHBand="0" w:evenHBand="0" w:firstRowFirstColumn="0" w:firstRowLastColumn="0" w:lastRowFirstColumn="0" w:lastRowLastColumn="0"/>
            </w:pPr>
          </w:p>
        </w:tc>
        <w:tc>
          <w:tcPr>
            <w:tcW w:w="5709" w:type="dxa"/>
          </w:tcPr>
          <w:p w14:paraId="0BDC8033" w14:textId="77777777" w:rsidR="0077765E" w:rsidRDefault="0077765E" w:rsidP="001F4399">
            <w:pPr>
              <w:jc w:val="left"/>
              <w:cnfStyle w:val="000000000000" w:firstRow="0" w:lastRow="0" w:firstColumn="0" w:lastColumn="0" w:oddVBand="0" w:evenVBand="0" w:oddHBand="0" w:evenHBand="0" w:firstRowFirstColumn="0" w:firstRowLastColumn="0" w:lastRowFirstColumn="0" w:lastRowLastColumn="0"/>
            </w:pPr>
          </w:p>
        </w:tc>
        <w:tc>
          <w:tcPr>
            <w:tcW w:w="586" w:type="dxa"/>
          </w:tcPr>
          <w:p w14:paraId="252EE98A" w14:textId="77777777" w:rsidR="0077765E" w:rsidRDefault="0077765E" w:rsidP="001F4399">
            <w:pPr>
              <w:jc w:val="left"/>
              <w:cnfStyle w:val="000000000000" w:firstRow="0" w:lastRow="0" w:firstColumn="0" w:lastColumn="0" w:oddVBand="0" w:evenVBand="0" w:oddHBand="0" w:evenHBand="0" w:firstRowFirstColumn="0" w:firstRowLastColumn="0" w:lastRowFirstColumn="0" w:lastRowLastColumn="0"/>
            </w:pPr>
          </w:p>
        </w:tc>
      </w:tr>
      <w:tr w:rsidR="0077765E" w14:paraId="21444492" w14:textId="77777777" w:rsidTr="001F4399">
        <w:tc>
          <w:tcPr>
            <w:cnfStyle w:val="001000000000" w:firstRow="0" w:lastRow="0" w:firstColumn="1" w:lastColumn="0" w:oddVBand="0" w:evenVBand="0" w:oddHBand="0" w:evenHBand="0" w:firstRowFirstColumn="0" w:firstRowLastColumn="0" w:lastRowFirstColumn="0" w:lastRowLastColumn="0"/>
            <w:tcW w:w="1153" w:type="dxa"/>
          </w:tcPr>
          <w:p w14:paraId="1730AD14" w14:textId="77777777" w:rsidR="0077765E" w:rsidRDefault="0077765E" w:rsidP="001F4399">
            <w:pPr>
              <w:jc w:val="left"/>
            </w:pPr>
          </w:p>
        </w:tc>
        <w:tc>
          <w:tcPr>
            <w:tcW w:w="1812" w:type="dxa"/>
          </w:tcPr>
          <w:p w14:paraId="416C8B11" w14:textId="77777777" w:rsidR="0077765E" w:rsidRDefault="0077765E" w:rsidP="001F4399">
            <w:pPr>
              <w:jc w:val="left"/>
              <w:cnfStyle w:val="000000000000" w:firstRow="0" w:lastRow="0" w:firstColumn="0" w:lastColumn="0" w:oddVBand="0" w:evenVBand="0" w:oddHBand="0" w:evenHBand="0" w:firstRowFirstColumn="0" w:firstRowLastColumn="0" w:lastRowFirstColumn="0" w:lastRowLastColumn="0"/>
            </w:pPr>
          </w:p>
        </w:tc>
        <w:tc>
          <w:tcPr>
            <w:tcW w:w="1530" w:type="dxa"/>
          </w:tcPr>
          <w:p w14:paraId="7C1FEADB" w14:textId="77777777" w:rsidR="0077765E" w:rsidRDefault="0077765E" w:rsidP="001F4399">
            <w:pPr>
              <w:jc w:val="left"/>
              <w:cnfStyle w:val="000000000000" w:firstRow="0" w:lastRow="0" w:firstColumn="0" w:lastColumn="0" w:oddVBand="0" w:evenVBand="0" w:oddHBand="0" w:evenHBand="0" w:firstRowFirstColumn="0" w:firstRowLastColumn="0" w:lastRowFirstColumn="0" w:lastRowLastColumn="0"/>
            </w:pPr>
          </w:p>
        </w:tc>
        <w:tc>
          <w:tcPr>
            <w:tcW w:w="5709" w:type="dxa"/>
          </w:tcPr>
          <w:p w14:paraId="6F81D209" w14:textId="77777777" w:rsidR="0077765E" w:rsidRDefault="0077765E" w:rsidP="001F4399">
            <w:pPr>
              <w:jc w:val="left"/>
              <w:cnfStyle w:val="000000000000" w:firstRow="0" w:lastRow="0" w:firstColumn="0" w:lastColumn="0" w:oddVBand="0" w:evenVBand="0" w:oddHBand="0" w:evenHBand="0" w:firstRowFirstColumn="0" w:firstRowLastColumn="0" w:lastRowFirstColumn="0" w:lastRowLastColumn="0"/>
            </w:pPr>
          </w:p>
        </w:tc>
        <w:tc>
          <w:tcPr>
            <w:tcW w:w="586" w:type="dxa"/>
          </w:tcPr>
          <w:p w14:paraId="6263947C" w14:textId="77777777" w:rsidR="0077765E" w:rsidRDefault="0077765E" w:rsidP="001F4399">
            <w:pPr>
              <w:jc w:val="left"/>
              <w:cnfStyle w:val="000000000000" w:firstRow="0" w:lastRow="0" w:firstColumn="0" w:lastColumn="0" w:oddVBand="0" w:evenVBand="0" w:oddHBand="0" w:evenHBand="0" w:firstRowFirstColumn="0" w:firstRowLastColumn="0" w:lastRowFirstColumn="0" w:lastRowLastColumn="0"/>
            </w:pPr>
          </w:p>
        </w:tc>
      </w:tr>
      <w:tr w:rsidR="0077765E" w14:paraId="1FE49504" w14:textId="77777777" w:rsidTr="001F4399">
        <w:tc>
          <w:tcPr>
            <w:cnfStyle w:val="001000000000" w:firstRow="0" w:lastRow="0" w:firstColumn="1" w:lastColumn="0" w:oddVBand="0" w:evenVBand="0" w:oddHBand="0" w:evenHBand="0" w:firstRowFirstColumn="0" w:firstRowLastColumn="0" w:lastRowFirstColumn="0" w:lastRowLastColumn="0"/>
            <w:tcW w:w="1153" w:type="dxa"/>
          </w:tcPr>
          <w:p w14:paraId="5307619D" w14:textId="77777777" w:rsidR="0077765E" w:rsidRDefault="0077765E" w:rsidP="001F4399">
            <w:pPr>
              <w:jc w:val="left"/>
            </w:pPr>
          </w:p>
        </w:tc>
        <w:tc>
          <w:tcPr>
            <w:tcW w:w="1812" w:type="dxa"/>
          </w:tcPr>
          <w:p w14:paraId="5D38B64D" w14:textId="77777777" w:rsidR="0077765E" w:rsidRDefault="0077765E" w:rsidP="001F4399">
            <w:pPr>
              <w:jc w:val="left"/>
              <w:cnfStyle w:val="000000000000" w:firstRow="0" w:lastRow="0" w:firstColumn="0" w:lastColumn="0" w:oddVBand="0" w:evenVBand="0" w:oddHBand="0" w:evenHBand="0" w:firstRowFirstColumn="0" w:firstRowLastColumn="0" w:lastRowFirstColumn="0" w:lastRowLastColumn="0"/>
            </w:pPr>
          </w:p>
        </w:tc>
        <w:tc>
          <w:tcPr>
            <w:tcW w:w="1530" w:type="dxa"/>
          </w:tcPr>
          <w:p w14:paraId="63B681E2" w14:textId="77777777" w:rsidR="0077765E" w:rsidRDefault="0077765E" w:rsidP="001F4399">
            <w:pPr>
              <w:jc w:val="left"/>
              <w:cnfStyle w:val="000000000000" w:firstRow="0" w:lastRow="0" w:firstColumn="0" w:lastColumn="0" w:oddVBand="0" w:evenVBand="0" w:oddHBand="0" w:evenHBand="0" w:firstRowFirstColumn="0" w:firstRowLastColumn="0" w:lastRowFirstColumn="0" w:lastRowLastColumn="0"/>
            </w:pPr>
          </w:p>
        </w:tc>
        <w:tc>
          <w:tcPr>
            <w:tcW w:w="5709" w:type="dxa"/>
          </w:tcPr>
          <w:p w14:paraId="6BA1BA1A" w14:textId="77777777" w:rsidR="0077765E" w:rsidRDefault="0077765E" w:rsidP="001F4399">
            <w:pPr>
              <w:jc w:val="left"/>
              <w:cnfStyle w:val="000000000000" w:firstRow="0" w:lastRow="0" w:firstColumn="0" w:lastColumn="0" w:oddVBand="0" w:evenVBand="0" w:oddHBand="0" w:evenHBand="0" w:firstRowFirstColumn="0" w:firstRowLastColumn="0" w:lastRowFirstColumn="0" w:lastRowLastColumn="0"/>
            </w:pPr>
          </w:p>
        </w:tc>
        <w:tc>
          <w:tcPr>
            <w:tcW w:w="586" w:type="dxa"/>
          </w:tcPr>
          <w:p w14:paraId="366D7314" w14:textId="77777777" w:rsidR="0077765E" w:rsidRDefault="0077765E" w:rsidP="001F4399">
            <w:pPr>
              <w:jc w:val="left"/>
              <w:cnfStyle w:val="000000000000" w:firstRow="0" w:lastRow="0" w:firstColumn="0" w:lastColumn="0" w:oddVBand="0" w:evenVBand="0" w:oddHBand="0" w:evenHBand="0" w:firstRowFirstColumn="0" w:firstRowLastColumn="0" w:lastRowFirstColumn="0" w:lastRowLastColumn="0"/>
            </w:pPr>
          </w:p>
        </w:tc>
      </w:tr>
      <w:tr w:rsidR="0077765E" w14:paraId="15448407" w14:textId="77777777" w:rsidTr="001F4399">
        <w:tc>
          <w:tcPr>
            <w:cnfStyle w:val="001000000000" w:firstRow="0" w:lastRow="0" w:firstColumn="1" w:lastColumn="0" w:oddVBand="0" w:evenVBand="0" w:oddHBand="0" w:evenHBand="0" w:firstRowFirstColumn="0" w:firstRowLastColumn="0" w:lastRowFirstColumn="0" w:lastRowLastColumn="0"/>
            <w:tcW w:w="1153" w:type="dxa"/>
          </w:tcPr>
          <w:p w14:paraId="1F35909F" w14:textId="77777777" w:rsidR="0077765E" w:rsidRDefault="0077765E" w:rsidP="001F4399">
            <w:pPr>
              <w:jc w:val="left"/>
            </w:pPr>
          </w:p>
        </w:tc>
        <w:tc>
          <w:tcPr>
            <w:tcW w:w="1812" w:type="dxa"/>
          </w:tcPr>
          <w:p w14:paraId="64F9F941" w14:textId="77777777" w:rsidR="0077765E" w:rsidRDefault="0077765E" w:rsidP="001F4399">
            <w:pPr>
              <w:jc w:val="left"/>
              <w:cnfStyle w:val="000000000000" w:firstRow="0" w:lastRow="0" w:firstColumn="0" w:lastColumn="0" w:oddVBand="0" w:evenVBand="0" w:oddHBand="0" w:evenHBand="0" w:firstRowFirstColumn="0" w:firstRowLastColumn="0" w:lastRowFirstColumn="0" w:lastRowLastColumn="0"/>
            </w:pPr>
          </w:p>
        </w:tc>
        <w:tc>
          <w:tcPr>
            <w:tcW w:w="1530" w:type="dxa"/>
          </w:tcPr>
          <w:p w14:paraId="64DC161E" w14:textId="77777777" w:rsidR="0077765E" w:rsidRDefault="0077765E" w:rsidP="001F4399">
            <w:pPr>
              <w:jc w:val="left"/>
              <w:cnfStyle w:val="000000000000" w:firstRow="0" w:lastRow="0" w:firstColumn="0" w:lastColumn="0" w:oddVBand="0" w:evenVBand="0" w:oddHBand="0" w:evenHBand="0" w:firstRowFirstColumn="0" w:firstRowLastColumn="0" w:lastRowFirstColumn="0" w:lastRowLastColumn="0"/>
            </w:pPr>
          </w:p>
        </w:tc>
        <w:tc>
          <w:tcPr>
            <w:tcW w:w="5709" w:type="dxa"/>
          </w:tcPr>
          <w:p w14:paraId="6A495F21" w14:textId="77777777" w:rsidR="0077765E" w:rsidRDefault="0077765E" w:rsidP="001F4399">
            <w:pPr>
              <w:jc w:val="left"/>
              <w:cnfStyle w:val="000000000000" w:firstRow="0" w:lastRow="0" w:firstColumn="0" w:lastColumn="0" w:oddVBand="0" w:evenVBand="0" w:oddHBand="0" w:evenHBand="0" w:firstRowFirstColumn="0" w:firstRowLastColumn="0" w:lastRowFirstColumn="0" w:lastRowLastColumn="0"/>
            </w:pPr>
          </w:p>
        </w:tc>
        <w:tc>
          <w:tcPr>
            <w:tcW w:w="586" w:type="dxa"/>
          </w:tcPr>
          <w:p w14:paraId="1BD353DA" w14:textId="77777777" w:rsidR="0077765E" w:rsidRDefault="0077765E" w:rsidP="001F4399">
            <w:pPr>
              <w:jc w:val="left"/>
              <w:cnfStyle w:val="000000000000" w:firstRow="0" w:lastRow="0" w:firstColumn="0" w:lastColumn="0" w:oddVBand="0" w:evenVBand="0" w:oddHBand="0" w:evenHBand="0" w:firstRowFirstColumn="0" w:firstRowLastColumn="0" w:lastRowFirstColumn="0" w:lastRowLastColumn="0"/>
            </w:pPr>
          </w:p>
        </w:tc>
      </w:tr>
    </w:tbl>
    <w:p w14:paraId="084A2F3C" w14:textId="77777777" w:rsidR="0077765E" w:rsidRPr="0077765E" w:rsidRDefault="0077765E" w:rsidP="002777EE">
      <w:pPr>
        <w:spacing w:after="0" w:line="240" w:lineRule="auto"/>
        <w:jc w:val="left"/>
        <w:rPr>
          <w:rFonts w:eastAsia="MS Mincho" w:cs="Arial"/>
          <w:szCs w:val="20"/>
          <w:lang w:val="x-none" w:eastAsia="x-none"/>
        </w:rPr>
      </w:pPr>
    </w:p>
    <w:p w14:paraId="2161D4EA" w14:textId="0EFC836A" w:rsidR="002777EE" w:rsidRPr="002777EE" w:rsidRDefault="002777EE" w:rsidP="002777EE">
      <w:pPr>
        <w:spacing w:after="0" w:line="240" w:lineRule="auto"/>
        <w:jc w:val="left"/>
        <w:rPr>
          <w:rFonts w:asciiTheme="majorHAnsi" w:eastAsia="MS Mincho" w:hAnsiTheme="majorHAnsi" w:cs="Arial"/>
          <w:b/>
          <w:bCs/>
          <w:caps/>
          <w:spacing w:val="4"/>
          <w:sz w:val="28"/>
          <w:szCs w:val="28"/>
        </w:rPr>
      </w:pPr>
      <w:r w:rsidRPr="002777EE">
        <w:rPr>
          <w:rFonts w:ascii="Arial" w:eastAsia="MS Mincho" w:hAnsi="Arial" w:cs="Arial"/>
          <w:szCs w:val="20"/>
          <w:lang w:val="x-none" w:eastAsia="x-none"/>
        </w:rPr>
        <w:br w:type="page"/>
      </w:r>
    </w:p>
    <w:p w14:paraId="4131DB71" w14:textId="09A13D34" w:rsidR="005B0A05" w:rsidRPr="005B0A05" w:rsidRDefault="005B0A05" w:rsidP="0077765E">
      <w:pPr>
        <w:pStyle w:val="Heading1"/>
        <w:pBdr>
          <w:bottom w:val="single" w:sz="4" w:space="1" w:color="auto"/>
        </w:pBdr>
        <w:rPr>
          <w:rFonts w:eastAsia="MS Mincho"/>
        </w:rPr>
      </w:pPr>
      <w:bookmarkStart w:id="1" w:name="_Toc469062143"/>
      <w:r w:rsidRPr="00182C3E">
        <w:rPr>
          <w:rFonts w:eastAsia="MS Mincho"/>
        </w:rPr>
        <w:lastRenderedPageBreak/>
        <w:t>Section 1:</w:t>
      </w:r>
      <w:r w:rsidRPr="00182C3E">
        <w:rPr>
          <w:rFonts w:eastAsia="MS Mincho"/>
        </w:rPr>
        <w:tab/>
      </w:r>
      <w:r w:rsidR="003B6A04">
        <w:rPr>
          <w:rFonts w:eastAsia="MS Mincho"/>
        </w:rPr>
        <w:t>W</w:t>
      </w:r>
      <w:r>
        <w:rPr>
          <w:rFonts w:eastAsia="MS Mincho"/>
        </w:rPr>
        <w:t>ater</w:t>
      </w:r>
      <w:r w:rsidRPr="00182C3E">
        <w:rPr>
          <w:rFonts w:eastAsia="MS Mincho"/>
        </w:rPr>
        <w:t xml:space="preserve"> Tank</w:t>
      </w:r>
      <w:bookmarkEnd w:id="1"/>
    </w:p>
    <w:p w14:paraId="58185D72" w14:textId="6215F01B" w:rsidR="0059389E" w:rsidRDefault="0059389E" w:rsidP="0059389E">
      <w:pPr>
        <w:pStyle w:val="Heading2"/>
        <w:jc w:val="center"/>
        <w:rPr>
          <w:rFonts w:eastAsia="MS Mincho"/>
        </w:rPr>
      </w:pPr>
      <w:bookmarkStart w:id="2" w:name="_Toc469062144"/>
      <w:r>
        <w:rPr>
          <w:rFonts w:eastAsia="MS Mincho"/>
        </w:rPr>
        <w:t>THE TANK SHALL CARRY A LIFETIME WARRANTY FROM ITS MANUFACTURER</w:t>
      </w:r>
      <w:bookmarkEnd w:id="2"/>
    </w:p>
    <w:p w14:paraId="43092892" w14:textId="4B4CB068" w:rsidR="005B0A05" w:rsidRPr="007B36FE" w:rsidRDefault="005B0A05" w:rsidP="005B0A05">
      <w:pPr>
        <w:pStyle w:val="Heading2"/>
        <w:rPr>
          <w:rFonts w:eastAsia="MS Mincho"/>
        </w:rPr>
      </w:pPr>
      <w:bookmarkStart w:id="3" w:name="_Toc469062145"/>
      <w:r w:rsidRPr="007B36FE">
        <w:rPr>
          <w:rFonts w:eastAsia="MS Mincho"/>
        </w:rPr>
        <w:t>1.0</w:t>
      </w:r>
      <w:r>
        <w:rPr>
          <w:rFonts w:eastAsia="MS Mincho"/>
        </w:rPr>
        <w:t>0</w:t>
      </w:r>
      <w:r>
        <w:rPr>
          <w:rFonts w:eastAsia="MS Mincho"/>
        </w:rPr>
        <w:tab/>
        <w:t>Tank</w:t>
      </w:r>
      <w:bookmarkEnd w:id="3"/>
    </w:p>
    <w:p w14:paraId="1C95894C" w14:textId="663B9A31" w:rsidR="0059389E" w:rsidRDefault="00212EF0" w:rsidP="0059389E">
      <w:pPr>
        <w:pStyle w:val="Heading3"/>
        <w:ind w:left="720"/>
        <w:rPr>
          <w:rFonts w:eastAsia="MS Mincho"/>
        </w:rPr>
      </w:pPr>
      <w:bookmarkStart w:id="4" w:name="_Toc469062146"/>
      <w:r>
        <w:rPr>
          <w:rFonts w:eastAsia="MS Mincho"/>
        </w:rPr>
        <w:t>1.00.05   300-</w:t>
      </w:r>
      <w:r w:rsidR="001476D2">
        <w:rPr>
          <w:rFonts w:eastAsia="MS Mincho"/>
        </w:rPr>
        <w:t>gallon</w:t>
      </w:r>
      <w:r>
        <w:rPr>
          <w:rFonts w:eastAsia="MS Mincho"/>
        </w:rPr>
        <w:t xml:space="preserve"> poly tank with 10-gallon foam cell</w:t>
      </w:r>
      <w:bookmarkEnd w:id="4"/>
    </w:p>
    <w:p w14:paraId="4F2FD31E" w14:textId="2F79C9AA" w:rsidR="008164CE" w:rsidRPr="00665D58" w:rsidRDefault="008164CE" w:rsidP="0077765E">
      <w:pPr>
        <w:pStyle w:val="Heading1"/>
        <w:pBdr>
          <w:bottom w:val="single" w:sz="4" w:space="1" w:color="auto"/>
        </w:pBdr>
        <w:rPr>
          <w:rFonts w:eastAsia="MS Mincho"/>
        </w:rPr>
      </w:pPr>
      <w:bookmarkStart w:id="5" w:name="_Toc469062147"/>
      <w:r w:rsidRPr="00665D58">
        <w:rPr>
          <w:rFonts w:eastAsia="MS Mincho"/>
        </w:rPr>
        <w:t>Section 5:</w:t>
      </w:r>
      <w:r w:rsidRPr="00665D58">
        <w:rPr>
          <w:rFonts w:eastAsia="MS Mincho"/>
        </w:rPr>
        <w:tab/>
      </w:r>
      <w:r w:rsidR="003B6A04">
        <w:rPr>
          <w:rFonts w:eastAsia="MS Mincho"/>
        </w:rPr>
        <w:t>Flatbed Body</w:t>
      </w:r>
      <w:bookmarkEnd w:id="5"/>
    </w:p>
    <w:p w14:paraId="78C2F65F" w14:textId="77777777" w:rsidR="008164CE" w:rsidRPr="009D555F" w:rsidRDefault="008164CE" w:rsidP="00140DFF">
      <w:pPr>
        <w:pStyle w:val="Heading2"/>
        <w:spacing w:before="240" w:line="240" w:lineRule="auto"/>
      </w:pPr>
      <w:bookmarkStart w:id="6" w:name="_Toc469062148"/>
      <w:r w:rsidRPr="009D555F">
        <w:t>5.00</w:t>
      </w:r>
      <w:r w:rsidR="002C1017" w:rsidRPr="009D555F">
        <w:t xml:space="preserve"> Apparatus Body</w:t>
      </w:r>
      <w:bookmarkEnd w:id="6"/>
    </w:p>
    <w:p w14:paraId="35C48ADA" w14:textId="1298E213" w:rsidR="0055190D" w:rsidRPr="0055190D" w:rsidRDefault="0055190D" w:rsidP="00334419">
      <w:pPr>
        <w:rPr>
          <w:rFonts w:eastAsia="MS Mincho"/>
          <w:b/>
          <w:bCs/>
          <w:caps/>
        </w:rPr>
      </w:pPr>
      <w:r w:rsidRPr="0055190D">
        <w:rPr>
          <w:rFonts w:eastAsia="MS Mincho"/>
        </w:rPr>
        <w:t xml:space="preserve">One (1) custom Fire Application aluminum </w:t>
      </w:r>
      <w:r w:rsidR="00212F59" w:rsidRPr="0055190D">
        <w:rPr>
          <w:rFonts w:eastAsia="MS Mincho"/>
        </w:rPr>
        <w:t>flatbed</w:t>
      </w:r>
      <w:r w:rsidRPr="0055190D">
        <w:rPr>
          <w:rFonts w:eastAsia="MS Mincho"/>
        </w:rPr>
        <w:t xml:space="preserve"> body, 135” long x 94-5/8’’ wide. The aluminum plate used in construction is .100” 3003-H22 polished aluminum alloy treadplate.</w:t>
      </w:r>
    </w:p>
    <w:p w14:paraId="500FAF93" w14:textId="77777777" w:rsidR="0055190D" w:rsidRPr="0055190D" w:rsidRDefault="0055190D" w:rsidP="00334419">
      <w:pPr>
        <w:rPr>
          <w:rFonts w:eastAsia="MS Mincho"/>
          <w:b/>
          <w:bCs/>
          <w:caps/>
        </w:rPr>
      </w:pPr>
      <w:r w:rsidRPr="0055190D">
        <w:rPr>
          <w:rFonts w:eastAsia="MS Mincho"/>
        </w:rPr>
        <w:t>Body sub-frame is made from 6061-T6 aluminum tubes and channels. Sub-frame crossmembers are installed every 16”. The channel is 1-1/2” wide x 3” high x 3/16” thick. The body crossmembers shall extend the full width to support the compartment framing and shall be welded to the sub-frame main members.</w:t>
      </w:r>
    </w:p>
    <w:p w14:paraId="04CF8734" w14:textId="77777777" w:rsidR="0055190D" w:rsidRPr="0055190D" w:rsidRDefault="0055190D" w:rsidP="00334419">
      <w:pPr>
        <w:rPr>
          <w:rFonts w:eastAsia="MS Mincho"/>
          <w:b/>
          <w:bCs/>
          <w:caps/>
        </w:rPr>
      </w:pPr>
      <w:r w:rsidRPr="0055190D">
        <w:rPr>
          <w:rFonts w:eastAsia="MS Mincho"/>
        </w:rPr>
        <w:t>The Body sub-frame main members consist of 6061-T6 Aluminum square tubing of 2” wide x 6” high x 3/16” thick.</w:t>
      </w:r>
    </w:p>
    <w:p w14:paraId="28827F7A" w14:textId="6CE40A33" w:rsidR="0055190D" w:rsidRPr="0055190D" w:rsidRDefault="0055190D" w:rsidP="00334419">
      <w:pPr>
        <w:rPr>
          <w:rFonts w:eastAsia="MS Mincho"/>
          <w:b/>
          <w:bCs/>
          <w:caps/>
        </w:rPr>
      </w:pPr>
      <w:r w:rsidRPr="0055190D">
        <w:rPr>
          <w:rFonts w:eastAsia="MS Mincho"/>
        </w:rPr>
        <w:t xml:space="preserve">The perimeter shall be made with 1/8” thick forged 3003H14 Aluminum. Forged </w:t>
      </w:r>
      <w:r w:rsidR="00212F59" w:rsidRPr="0055190D">
        <w:rPr>
          <w:rFonts w:eastAsia="MS Mincho"/>
        </w:rPr>
        <w:t>aluminum</w:t>
      </w:r>
      <w:r w:rsidRPr="0055190D">
        <w:rPr>
          <w:rFonts w:eastAsia="MS Mincho"/>
        </w:rPr>
        <w:t xml:space="preserve"> brings a strong design that was specially made to embed emergency lighting &amp; designed to fit properly a 4” reflective stripping.</w:t>
      </w:r>
    </w:p>
    <w:p w14:paraId="31613DE4" w14:textId="77777777" w:rsidR="0055190D" w:rsidRPr="0055190D" w:rsidRDefault="0055190D" w:rsidP="00334419">
      <w:pPr>
        <w:rPr>
          <w:rFonts w:eastAsia="MS Mincho"/>
          <w:b/>
          <w:bCs/>
          <w:caps/>
        </w:rPr>
      </w:pPr>
      <w:r w:rsidRPr="0055190D">
        <w:rPr>
          <w:rFonts w:eastAsia="MS Mincho"/>
        </w:rPr>
        <w:t>The body shall be attached to the chassis rails with a minimum of four (4) heavy duty “U” bolts (shipped loose). The body shall be separated from the chassis by 3/8” Teflon (shipped loose). Attachment of the body and sub-frame will allow the body to resist from all distortion and off road operational condition.</w:t>
      </w:r>
    </w:p>
    <w:p w14:paraId="7A90341C" w14:textId="77777777" w:rsidR="0055190D" w:rsidRPr="0055190D" w:rsidRDefault="0055190D" w:rsidP="00334419">
      <w:pPr>
        <w:rPr>
          <w:rFonts w:eastAsia="MS Mincho"/>
          <w:b/>
          <w:bCs/>
          <w:caps/>
        </w:rPr>
      </w:pPr>
      <w:r w:rsidRPr="0055190D">
        <w:rPr>
          <w:rFonts w:eastAsia="MS Mincho"/>
        </w:rPr>
        <w:t>The body is a modular design to allow removal from the chassis for major repair or mounting on a new chassis. Isolating material between the body and the chassis to be installed</w:t>
      </w:r>
    </w:p>
    <w:p w14:paraId="77FC39BB" w14:textId="77777777" w:rsidR="0055190D" w:rsidRPr="0055190D" w:rsidRDefault="0055190D" w:rsidP="00334419">
      <w:pPr>
        <w:rPr>
          <w:rFonts w:eastAsia="MS Mincho"/>
          <w:b/>
          <w:bCs/>
          <w:caps/>
        </w:rPr>
      </w:pPr>
      <w:r w:rsidRPr="0055190D">
        <w:rPr>
          <w:rFonts w:eastAsia="MS Mincho"/>
        </w:rPr>
        <w:t>All welding shall be done electrically using 5356 aluminum welding wire.</w:t>
      </w:r>
    </w:p>
    <w:p w14:paraId="223FA961" w14:textId="77777777" w:rsidR="0055190D" w:rsidRPr="0055190D" w:rsidRDefault="0055190D" w:rsidP="00334419">
      <w:pPr>
        <w:rPr>
          <w:rFonts w:eastAsia="MS Mincho"/>
          <w:b/>
          <w:bCs/>
          <w:caps/>
        </w:rPr>
      </w:pPr>
      <w:r w:rsidRPr="0055190D">
        <w:rPr>
          <w:rFonts w:eastAsia="MS Mincho"/>
        </w:rPr>
        <w:t>Rear vertical skirt will be made from smooth aluminum plate.</w:t>
      </w:r>
    </w:p>
    <w:p w14:paraId="7F51BE2F" w14:textId="77777777" w:rsidR="0055190D" w:rsidRPr="0055190D" w:rsidRDefault="0055190D" w:rsidP="00334419">
      <w:pPr>
        <w:rPr>
          <w:rFonts w:eastAsia="MS Mincho"/>
          <w:b/>
          <w:bCs/>
          <w:caps/>
        </w:rPr>
      </w:pPr>
      <w:r w:rsidRPr="0055190D">
        <w:rPr>
          <w:rFonts w:eastAsia="MS Mincho"/>
        </w:rPr>
        <w:t>Rear skirt to include Signal, brake, reverse lights, D.O.T., license plate &amp; NFPA steps.</w:t>
      </w:r>
    </w:p>
    <w:p w14:paraId="7DFA0A01" w14:textId="77777777" w:rsidR="0055190D" w:rsidRPr="0055190D" w:rsidRDefault="0055190D" w:rsidP="00334419">
      <w:pPr>
        <w:rPr>
          <w:rFonts w:eastAsia="MS Mincho"/>
          <w:b/>
          <w:bCs/>
          <w:caps/>
        </w:rPr>
      </w:pPr>
      <w:r w:rsidRPr="0055190D">
        <w:rPr>
          <w:rFonts w:eastAsia="MS Mincho"/>
        </w:rPr>
        <w:t>Clearance, marker, license plate lights and reflectors will be furnished and installed per D.O.T. Junction box supplied and installed under the flat bed.</w:t>
      </w:r>
    </w:p>
    <w:p w14:paraId="7C5ECF28" w14:textId="5D01B545" w:rsidR="0055190D" w:rsidRPr="0055190D" w:rsidRDefault="0055190D" w:rsidP="00334419">
      <w:pPr>
        <w:rPr>
          <w:rFonts w:eastAsia="MS Mincho"/>
          <w:b/>
          <w:bCs/>
          <w:caps/>
        </w:rPr>
      </w:pPr>
      <w:r w:rsidRPr="0055190D">
        <w:rPr>
          <w:rFonts w:eastAsia="MS Mincho"/>
        </w:rPr>
        <w:t xml:space="preserve">License plate light shall be an Eon light with SS polish case that has a </w:t>
      </w:r>
      <w:r w:rsidR="00212F59">
        <w:rPr>
          <w:rFonts w:eastAsia="MS Mincho"/>
        </w:rPr>
        <w:t>light output equivalent to a 10-</w:t>
      </w:r>
      <w:r w:rsidRPr="0055190D">
        <w:rPr>
          <w:rFonts w:eastAsia="MS Mincho"/>
        </w:rPr>
        <w:t>watt halogen lamp. Eon light to have a 50,000 hr</w:t>
      </w:r>
      <w:r w:rsidR="00212F59">
        <w:rPr>
          <w:rFonts w:eastAsia="MS Mincho"/>
        </w:rPr>
        <w:t>.</w:t>
      </w:r>
      <w:r w:rsidRPr="0055190D">
        <w:rPr>
          <w:rFonts w:eastAsia="MS Mincho"/>
        </w:rPr>
        <w:t xml:space="preserve"> LED life.</w:t>
      </w:r>
    </w:p>
    <w:p w14:paraId="5C3E290A" w14:textId="77777777" w:rsidR="0055190D" w:rsidRPr="0055190D" w:rsidRDefault="0055190D" w:rsidP="00334419">
      <w:pPr>
        <w:rPr>
          <w:rFonts w:eastAsia="MS Mincho"/>
          <w:b/>
          <w:bCs/>
          <w:caps/>
        </w:rPr>
      </w:pPr>
      <w:r w:rsidRPr="0055190D">
        <w:rPr>
          <w:rFonts w:eastAsia="MS Mincho"/>
        </w:rPr>
        <w:t>LED Signal, brake and reverse lights will be High Quality Grote Automotive lights recessed mount into rear aluminum skirt area of body per FMVSS 108 and CMVSS 108 requirements. Light to be LED Oval with chromed housing.</w:t>
      </w:r>
    </w:p>
    <w:p w14:paraId="57B95A0B" w14:textId="77777777" w:rsidR="0055190D" w:rsidRPr="0055190D" w:rsidRDefault="0055190D" w:rsidP="00334419">
      <w:pPr>
        <w:rPr>
          <w:rFonts w:eastAsia="MS Mincho"/>
          <w:b/>
          <w:bCs/>
          <w:caps/>
        </w:rPr>
      </w:pPr>
      <w:r w:rsidRPr="0055190D">
        <w:rPr>
          <w:rFonts w:eastAsia="MS Mincho"/>
        </w:rPr>
        <w:t xml:space="preserve">Two (2) LED Amber marker/clearance lights with chrome housing and clear lens will be installed on the front side of the bed, one (1) each side. Two (2) LED Red marker/clearance lights with chrome housing and clear lens will be installed on the rear side of the bed, one (1) each side. Three (3) LED Red marker/clearance lights with </w:t>
      </w:r>
      <w:r w:rsidRPr="0055190D">
        <w:rPr>
          <w:rFonts w:eastAsia="MS Mincho"/>
        </w:rPr>
        <w:lastRenderedPageBreak/>
        <w:t>chrome housing and clear lens will be installed at the rear center of the bed. Amber &amp; Red reflectors shall be installed around the perimeter of the bed as per DOT requirement.</w:t>
      </w:r>
    </w:p>
    <w:p w14:paraId="7CC04A09" w14:textId="77777777" w:rsidR="0055190D" w:rsidRPr="0055190D" w:rsidRDefault="0055190D" w:rsidP="00334419">
      <w:pPr>
        <w:rPr>
          <w:rFonts w:eastAsia="MS Mincho"/>
          <w:b/>
          <w:bCs/>
          <w:caps/>
        </w:rPr>
      </w:pPr>
      <w:r w:rsidRPr="0055190D">
        <w:rPr>
          <w:rFonts w:eastAsia="MS Mincho"/>
        </w:rPr>
        <w:t>Two (2) heavy duty tow eyes shall be shipped loose (NFPA 1906 requirement). The tow eyes will be fastened directly to each rear chassis frame rail.</w:t>
      </w:r>
    </w:p>
    <w:p w14:paraId="77E526A4" w14:textId="25BC6195" w:rsidR="0055190D" w:rsidRPr="0055190D" w:rsidRDefault="0055190D" w:rsidP="00334419">
      <w:pPr>
        <w:rPr>
          <w:rFonts w:eastAsia="MS Mincho"/>
          <w:b/>
          <w:bCs/>
          <w:caps/>
        </w:rPr>
      </w:pPr>
      <w:r w:rsidRPr="0055190D">
        <w:rPr>
          <w:rFonts w:eastAsia="MS Mincho"/>
        </w:rPr>
        <w:t>The rear of the flat bed shall have two (2) non-skid rear steps for access to pump and controls. The rear steps shall be made so it can be folded up for use in rough terrain. All steps shall sustain a minimum static load of 500 lb</w:t>
      </w:r>
      <w:r w:rsidR="00212F59">
        <w:rPr>
          <w:rFonts w:eastAsia="MS Mincho"/>
        </w:rPr>
        <w:t>.</w:t>
      </w:r>
      <w:r w:rsidRPr="0055190D">
        <w:rPr>
          <w:rFonts w:eastAsia="MS Mincho"/>
        </w:rPr>
        <w:t xml:space="preserve"> (227 kg) without deformation (NFPA 1906 &amp; 1901 compliant). Stepping height from the ground to the first step shall not exceed 24”.</w:t>
      </w:r>
    </w:p>
    <w:p w14:paraId="2D0846A8" w14:textId="77777777" w:rsidR="0055190D" w:rsidRPr="0055190D" w:rsidRDefault="0055190D" w:rsidP="00334419">
      <w:pPr>
        <w:rPr>
          <w:rFonts w:eastAsia="MS Mincho"/>
          <w:b/>
          <w:bCs/>
          <w:caps/>
        </w:rPr>
      </w:pPr>
      <w:r w:rsidRPr="0055190D">
        <w:rPr>
          <w:rFonts w:eastAsia="MS Mincho"/>
        </w:rPr>
        <w:t>An angle of approach and an angle of departure of at least 20 degrees shall be maintained at the front and the rear of the vehicle when it is loaded.</w:t>
      </w:r>
    </w:p>
    <w:p w14:paraId="4E431E5B" w14:textId="77777777" w:rsidR="0055190D" w:rsidRPr="00334419" w:rsidRDefault="0055190D" w:rsidP="00334419">
      <w:pPr>
        <w:pStyle w:val="Heading2"/>
      </w:pPr>
      <w:bookmarkStart w:id="7" w:name="_Toc469062149"/>
      <w:r w:rsidRPr="00334419">
        <w:t>Compartments</w:t>
      </w:r>
      <w:bookmarkEnd w:id="7"/>
    </w:p>
    <w:p w14:paraId="7FF064FE" w14:textId="77777777" w:rsidR="0055190D" w:rsidRPr="0055190D" w:rsidRDefault="0055190D" w:rsidP="00334419">
      <w:pPr>
        <w:rPr>
          <w:rFonts w:eastAsia="MS Mincho"/>
          <w:b/>
          <w:bCs/>
          <w:caps/>
        </w:rPr>
      </w:pPr>
      <w:r w:rsidRPr="0055190D">
        <w:rPr>
          <w:rFonts w:eastAsia="MS Mincho"/>
        </w:rPr>
        <w:t>All compartments will be made with tread plate aluminum sheet.</w:t>
      </w:r>
    </w:p>
    <w:p w14:paraId="445F5F9B" w14:textId="77777777" w:rsidR="0055190D" w:rsidRPr="0055190D" w:rsidRDefault="0055190D" w:rsidP="00334419">
      <w:pPr>
        <w:rPr>
          <w:rFonts w:eastAsia="MS Mincho"/>
          <w:b/>
          <w:bCs/>
          <w:caps/>
        </w:rPr>
      </w:pPr>
      <w:r w:rsidRPr="0055190D">
        <w:rPr>
          <w:rFonts w:eastAsia="MS Mincho"/>
        </w:rPr>
        <w:t>All compartments shall have a minimum of one (1) louvered panel bolted into a wall to provide the proper airflow inside the compartment.</w:t>
      </w:r>
    </w:p>
    <w:p w14:paraId="19E3968D" w14:textId="03A24414" w:rsidR="0055190D" w:rsidRPr="0055190D" w:rsidRDefault="0055190D" w:rsidP="00334419">
      <w:pPr>
        <w:rPr>
          <w:rFonts w:eastAsia="MS Mincho"/>
          <w:b/>
          <w:bCs/>
          <w:caps/>
        </w:rPr>
      </w:pPr>
      <w:r w:rsidRPr="0055190D">
        <w:rPr>
          <w:rFonts w:eastAsia="MS Mincho"/>
        </w:rPr>
        <w:t>All compartments shall be of sweep-out type with no lip at bottom edge for easy cleaning.</w:t>
      </w:r>
    </w:p>
    <w:p w14:paraId="4B135F83" w14:textId="0F91050F" w:rsidR="0055190D" w:rsidRPr="00365C27" w:rsidRDefault="0055190D" w:rsidP="00334419">
      <w:pPr>
        <w:rPr>
          <w:rFonts w:eastAsia="MS Mincho"/>
          <w:bCs/>
          <w:caps/>
        </w:rPr>
      </w:pPr>
      <w:r w:rsidRPr="00365C27">
        <w:rPr>
          <w:rFonts w:eastAsia="MS Mincho"/>
        </w:rPr>
        <w:t>Transverse Compartment</w:t>
      </w:r>
    </w:p>
    <w:p w14:paraId="4143F896" w14:textId="77777777" w:rsidR="0055190D" w:rsidRPr="0055190D" w:rsidRDefault="0055190D" w:rsidP="00334419">
      <w:pPr>
        <w:rPr>
          <w:rFonts w:eastAsia="MS Mincho"/>
          <w:b/>
          <w:bCs/>
          <w:caps/>
        </w:rPr>
      </w:pPr>
      <w:r w:rsidRPr="0055190D">
        <w:rPr>
          <w:rFonts w:eastAsia="MS Mincho"/>
        </w:rPr>
        <w:t>One (1) transverse compartment of 30” long x 22” high x 94-5/8” wide shall be installed. Each side door shall be horizontally hinged, drop down style with retaining cables.</w:t>
      </w:r>
    </w:p>
    <w:p w14:paraId="27AC43C5" w14:textId="77777777" w:rsidR="0055190D" w:rsidRPr="0055190D" w:rsidRDefault="0055190D" w:rsidP="00334419">
      <w:pPr>
        <w:rPr>
          <w:rFonts w:eastAsia="MS Mincho"/>
          <w:b/>
          <w:bCs/>
          <w:caps/>
        </w:rPr>
      </w:pPr>
      <w:r w:rsidRPr="0055190D">
        <w:rPr>
          <w:rFonts w:eastAsia="MS Mincho"/>
        </w:rPr>
        <w:t>The recessed aluminum diamond plate compartment doors shall be securely attached to the body with a full stainless steel hinge. Door openings shall be fitted with solid neoprene weather strip completely sealing the perimeter of the compartment door opening. The drop-down door shall be retained with cable. Compartment door seams is sealed with a pliable automotive body caulking. The compartment door is latched with recessed, polished stainless steel “D” ring handles and locks.</w:t>
      </w:r>
    </w:p>
    <w:p w14:paraId="16B0B3F0" w14:textId="77777777" w:rsidR="0055190D" w:rsidRPr="0055190D" w:rsidRDefault="0055190D" w:rsidP="00334419">
      <w:pPr>
        <w:rPr>
          <w:rFonts w:eastAsia="MS Mincho"/>
          <w:b/>
          <w:bCs/>
          <w:caps/>
        </w:rPr>
      </w:pPr>
      <w:r w:rsidRPr="0055190D">
        <w:rPr>
          <w:rFonts w:eastAsia="MS Mincho"/>
        </w:rPr>
        <w:t>The upright with light bar brackets will be angled inward to match the aerodynamic contour of the chassis cab.</w:t>
      </w:r>
    </w:p>
    <w:p w14:paraId="13F3A9B9" w14:textId="77777777" w:rsidR="0055190D" w:rsidRPr="00032FB5" w:rsidRDefault="0055190D" w:rsidP="00032FB5">
      <w:pPr>
        <w:pStyle w:val="Heading3"/>
        <w:rPr>
          <w:rFonts w:eastAsia="MS Mincho"/>
          <w:bCs/>
          <w:i/>
          <w:caps/>
        </w:rPr>
      </w:pPr>
      <w:bookmarkStart w:id="8" w:name="_Toc469062150"/>
      <w:r w:rsidRPr="00032FB5">
        <w:rPr>
          <w:rFonts w:eastAsia="MS Mincho"/>
          <w:i/>
        </w:rPr>
        <w:t>Top Transverse Pre-Connect Hose Tray</w:t>
      </w:r>
      <w:bookmarkEnd w:id="8"/>
    </w:p>
    <w:p w14:paraId="05C2E624" w14:textId="77777777" w:rsidR="0055190D" w:rsidRPr="0055190D" w:rsidRDefault="0055190D" w:rsidP="00334419">
      <w:pPr>
        <w:rPr>
          <w:rFonts w:eastAsia="MS Mincho"/>
          <w:b/>
          <w:bCs/>
          <w:caps/>
        </w:rPr>
      </w:pPr>
      <w:r w:rsidRPr="0055190D">
        <w:rPr>
          <w:rFonts w:eastAsia="MS Mincho"/>
        </w:rPr>
        <w:t>One (1) aluminum storage pre-connect hose tray shall be supplied and installed on top of the transverse compartment.</w:t>
      </w:r>
    </w:p>
    <w:p w14:paraId="2103B4F1" w14:textId="77777777" w:rsidR="0055190D" w:rsidRPr="0055190D" w:rsidRDefault="0055190D" w:rsidP="00334419">
      <w:pPr>
        <w:rPr>
          <w:rFonts w:eastAsia="MS Mincho"/>
          <w:b/>
          <w:bCs/>
          <w:caps/>
        </w:rPr>
      </w:pPr>
      <w:r w:rsidRPr="0055190D">
        <w:rPr>
          <w:rFonts w:eastAsia="MS Mincho"/>
        </w:rPr>
        <w:t>The dimensions of the storage tray shall be full length of the top compartment, 94-5/8” L x 24” W x 8” H.</w:t>
      </w:r>
    </w:p>
    <w:p w14:paraId="26414E6E" w14:textId="77777777" w:rsidR="0055190D" w:rsidRPr="0055190D" w:rsidRDefault="0055190D" w:rsidP="00334419">
      <w:pPr>
        <w:rPr>
          <w:rFonts w:eastAsia="MS Mincho"/>
          <w:b/>
          <w:bCs/>
          <w:caps/>
        </w:rPr>
      </w:pPr>
      <w:r w:rsidRPr="0055190D">
        <w:rPr>
          <w:rFonts w:eastAsia="MS Mincho"/>
        </w:rPr>
        <w:t>The hose tray shall have a 1-1/2” Pre-Connect swivel elbow.</w:t>
      </w:r>
    </w:p>
    <w:p w14:paraId="326A9360" w14:textId="77777777" w:rsidR="0055190D" w:rsidRPr="0055190D" w:rsidRDefault="0055190D" w:rsidP="00334419">
      <w:pPr>
        <w:rPr>
          <w:rFonts w:eastAsia="MS Mincho"/>
          <w:b/>
          <w:bCs/>
          <w:caps/>
        </w:rPr>
      </w:pPr>
      <w:r w:rsidRPr="0055190D">
        <w:rPr>
          <w:rFonts w:eastAsia="MS Mincho"/>
        </w:rPr>
        <w:t>The area shall be designed to prevent the accumulation of water and allow for ventilation to aid in drying hose in the storage area. Black Turtle Tiles to be installed and bolted on the floor.</w:t>
      </w:r>
    </w:p>
    <w:p w14:paraId="3DA4934E" w14:textId="77777777" w:rsidR="0055190D" w:rsidRPr="0055190D" w:rsidRDefault="0055190D" w:rsidP="00334419">
      <w:pPr>
        <w:rPr>
          <w:rFonts w:eastAsia="MS Mincho"/>
          <w:b/>
          <w:bCs/>
          <w:caps/>
        </w:rPr>
      </w:pPr>
      <w:r w:rsidRPr="0055190D">
        <w:rPr>
          <w:rFonts w:eastAsia="MS Mincho"/>
        </w:rPr>
        <w:t>The hose tray shall be covered with black canvas and two (2) side nets.</w:t>
      </w:r>
    </w:p>
    <w:p w14:paraId="6DB3F179" w14:textId="77777777" w:rsidR="0055190D" w:rsidRPr="00032FB5" w:rsidRDefault="0055190D" w:rsidP="00032FB5">
      <w:pPr>
        <w:pStyle w:val="Heading3"/>
        <w:rPr>
          <w:rFonts w:eastAsia="MS Mincho"/>
          <w:bCs/>
          <w:i/>
          <w:caps/>
        </w:rPr>
      </w:pPr>
      <w:bookmarkStart w:id="9" w:name="_Toc469062151"/>
      <w:r w:rsidRPr="00032FB5">
        <w:rPr>
          <w:rFonts w:eastAsia="MS Mincho"/>
          <w:i/>
        </w:rPr>
        <w:t>Left (Driver) Side Compartment</w:t>
      </w:r>
      <w:bookmarkEnd w:id="9"/>
    </w:p>
    <w:p w14:paraId="2B439C81" w14:textId="77777777" w:rsidR="0055190D" w:rsidRPr="0055190D" w:rsidRDefault="0055190D" w:rsidP="00334419">
      <w:pPr>
        <w:rPr>
          <w:rFonts w:eastAsia="MS Mincho"/>
          <w:b/>
          <w:bCs/>
          <w:caps/>
        </w:rPr>
      </w:pPr>
      <w:r w:rsidRPr="0055190D">
        <w:rPr>
          <w:rFonts w:eastAsia="MS Mincho"/>
        </w:rPr>
        <w:t>One (1) 62’’ long x 30’’ high x 22’’ deep compartment behind the chassis, located at the left (driver) side of the water tank.</w:t>
      </w:r>
    </w:p>
    <w:p w14:paraId="5BD7C9EB" w14:textId="77777777" w:rsidR="0055190D" w:rsidRPr="0055190D" w:rsidRDefault="0055190D" w:rsidP="00334419">
      <w:pPr>
        <w:rPr>
          <w:rFonts w:eastAsia="MS Mincho"/>
          <w:b/>
          <w:bCs/>
          <w:caps/>
        </w:rPr>
      </w:pPr>
      <w:r w:rsidRPr="0055190D">
        <w:rPr>
          <w:rFonts w:eastAsia="MS Mincho"/>
        </w:rPr>
        <w:lastRenderedPageBreak/>
        <w:t>The overlap aluminum compartment door shall be securely attached to the body with a full stainless steel hinge. Door opening shall be fitted with solid neoprene weather strip completely sealing the perimeter of the compartment door opening. Lift up door shall be installed with gas hold open struts. The compartment door is latched with recessed, polished stainless steel ‘’D’’ ring handle and lock.</w:t>
      </w:r>
    </w:p>
    <w:p w14:paraId="006A1A09" w14:textId="77777777" w:rsidR="0055190D" w:rsidRPr="0055190D" w:rsidRDefault="0055190D" w:rsidP="00334419">
      <w:pPr>
        <w:rPr>
          <w:rFonts w:eastAsia="MS Mincho"/>
          <w:b/>
          <w:bCs/>
          <w:caps/>
        </w:rPr>
      </w:pPr>
      <w:r w:rsidRPr="0055190D">
        <w:rPr>
          <w:rFonts w:eastAsia="MS Mincho"/>
        </w:rPr>
        <w:t>The aluminum door complete with the following features: door ajar switch and two (2) LED strip lights.</w:t>
      </w:r>
    </w:p>
    <w:p w14:paraId="017580B3" w14:textId="77777777" w:rsidR="0055190D" w:rsidRPr="0055190D" w:rsidRDefault="0055190D" w:rsidP="00334419">
      <w:pPr>
        <w:rPr>
          <w:rFonts w:eastAsia="MS Mincho"/>
          <w:b/>
          <w:bCs/>
          <w:caps/>
        </w:rPr>
      </w:pPr>
      <w:r w:rsidRPr="0055190D">
        <w:rPr>
          <w:rFonts w:eastAsia="MS Mincho"/>
        </w:rPr>
        <w:t>One (1) switch shall be installed so the compartment light(s) shall come on only when compartment door is open.</w:t>
      </w:r>
    </w:p>
    <w:p w14:paraId="13D6F3B3" w14:textId="77777777" w:rsidR="0055190D" w:rsidRPr="0055190D" w:rsidRDefault="0055190D" w:rsidP="00334419">
      <w:pPr>
        <w:rPr>
          <w:rFonts w:eastAsia="MS Mincho"/>
          <w:b/>
          <w:bCs/>
          <w:caps/>
        </w:rPr>
      </w:pPr>
      <w:r w:rsidRPr="0055190D">
        <w:rPr>
          <w:rFonts w:eastAsia="MS Mincho"/>
        </w:rPr>
        <w:t>There shall be a set of tracks for future installation of adjustable shelf(s) in each compartment. These tracks shall be installed vertically on the walls of the compartment(s) and shall offer a multitude of height adjustment possibilities.</w:t>
      </w:r>
    </w:p>
    <w:p w14:paraId="0AC74134" w14:textId="0FFEDD08" w:rsidR="00140DFF" w:rsidRPr="00140DFF" w:rsidRDefault="0055190D" w:rsidP="00334419">
      <w:pPr>
        <w:rPr>
          <w:rFonts w:eastAsia="MS Mincho"/>
          <w:b/>
          <w:bCs/>
          <w:caps/>
        </w:rPr>
      </w:pPr>
      <w:r w:rsidRPr="0055190D">
        <w:rPr>
          <w:rFonts w:eastAsia="MS Mincho"/>
        </w:rPr>
        <w:t>The compartment floor will be covered with Plastic Tiles. The tiles shall be black with yellow angled leading edges.</w:t>
      </w:r>
    </w:p>
    <w:p w14:paraId="6B6437BF" w14:textId="5B70A06C" w:rsidR="0055190D" w:rsidRPr="00032FB5" w:rsidRDefault="0055190D" w:rsidP="00032FB5">
      <w:pPr>
        <w:pStyle w:val="Heading3"/>
        <w:rPr>
          <w:rFonts w:eastAsia="MS Mincho"/>
          <w:bCs/>
          <w:i/>
          <w:caps/>
        </w:rPr>
      </w:pPr>
      <w:bookmarkStart w:id="10" w:name="_Toc469062152"/>
      <w:r w:rsidRPr="00032FB5">
        <w:rPr>
          <w:rFonts w:eastAsia="MS Mincho"/>
          <w:i/>
        </w:rPr>
        <w:t>Right (Passenger) Side Compartment</w:t>
      </w:r>
      <w:bookmarkEnd w:id="10"/>
    </w:p>
    <w:p w14:paraId="7EBB872E" w14:textId="77777777" w:rsidR="0055190D" w:rsidRPr="0055190D" w:rsidRDefault="0055190D" w:rsidP="00334419">
      <w:pPr>
        <w:rPr>
          <w:rFonts w:eastAsia="MS Mincho"/>
          <w:b/>
          <w:bCs/>
          <w:caps/>
        </w:rPr>
      </w:pPr>
      <w:r w:rsidRPr="0055190D">
        <w:rPr>
          <w:rFonts w:eastAsia="MS Mincho"/>
        </w:rPr>
        <w:t>One (1) 62’’ long x 30’’ high x 22’’ deep compartment behind the chassis, located at the right (passenger) side of the water tank.</w:t>
      </w:r>
    </w:p>
    <w:p w14:paraId="10AE46D4" w14:textId="77777777" w:rsidR="0055190D" w:rsidRPr="0055190D" w:rsidRDefault="0055190D" w:rsidP="00334419">
      <w:pPr>
        <w:rPr>
          <w:rFonts w:eastAsia="MS Mincho"/>
          <w:b/>
          <w:bCs/>
          <w:caps/>
        </w:rPr>
      </w:pPr>
      <w:r w:rsidRPr="0055190D">
        <w:rPr>
          <w:rFonts w:eastAsia="MS Mincho"/>
        </w:rPr>
        <w:t>The overlap aluminum compartment door shall be securely attached to the body with a full stainless steel hinge. Door opening shall be fitted with solid neoprene weather strip completely sealing the perimeter of the compartment door opening. Lift up door shall be installed with gas hold open struts. The compartment door is latched with recessed, polished stainless steel ‘’D’’ ring handle and lock.</w:t>
      </w:r>
    </w:p>
    <w:p w14:paraId="08DFF3FB" w14:textId="77777777" w:rsidR="0055190D" w:rsidRPr="0055190D" w:rsidRDefault="0055190D" w:rsidP="00334419">
      <w:pPr>
        <w:rPr>
          <w:rFonts w:eastAsia="MS Mincho"/>
          <w:b/>
          <w:bCs/>
          <w:caps/>
        </w:rPr>
      </w:pPr>
      <w:r w:rsidRPr="0055190D">
        <w:rPr>
          <w:rFonts w:eastAsia="MS Mincho"/>
        </w:rPr>
        <w:t>The aluminum door complete with the following features: door ajar switch and two (2) LED strip lights.</w:t>
      </w:r>
    </w:p>
    <w:p w14:paraId="129FAA2B" w14:textId="77777777" w:rsidR="0055190D" w:rsidRPr="0055190D" w:rsidRDefault="0055190D" w:rsidP="00334419">
      <w:pPr>
        <w:rPr>
          <w:rFonts w:eastAsia="MS Mincho"/>
          <w:b/>
          <w:bCs/>
          <w:caps/>
        </w:rPr>
      </w:pPr>
      <w:r w:rsidRPr="0055190D">
        <w:rPr>
          <w:rFonts w:eastAsia="MS Mincho"/>
        </w:rPr>
        <w:t>One (1) switch shall be installed so the compartment light(s) shall come on only when compartment door is open.</w:t>
      </w:r>
    </w:p>
    <w:p w14:paraId="12500020" w14:textId="77777777" w:rsidR="0055190D" w:rsidRPr="0055190D" w:rsidRDefault="0055190D" w:rsidP="00334419">
      <w:pPr>
        <w:rPr>
          <w:rFonts w:eastAsia="MS Mincho"/>
          <w:b/>
          <w:bCs/>
          <w:caps/>
        </w:rPr>
      </w:pPr>
      <w:r w:rsidRPr="0055190D">
        <w:rPr>
          <w:rFonts w:eastAsia="MS Mincho"/>
        </w:rPr>
        <w:t>There shall be a set of tracks for future installation of adjustable shelf(s) in each compartment. These tracks shall be installed vertically on the walls of the compartment(s) and shall offer a multitude of height adjustment possibilities</w:t>
      </w:r>
    </w:p>
    <w:p w14:paraId="22219090" w14:textId="77777777" w:rsidR="0055190D" w:rsidRPr="0055190D" w:rsidRDefault="0055190D" w:rsidP="00334419">
      <w:pPr>
        <w:rPr>
          <w:rFonts w:eastAsia="MS Mincho"/>
          <w:b/>
          <w:bCs/>
          <w:caps/>
        </w:rPr>
      </w:pPr>
      <w:r w:rsidRPr="0055190D">
        <w:rPr>
          <w:rFonts w:eastAsia="MS Mincho"/>
        </w:rPr>
        <w:t>The compartment floor will be covered with Plastic Tiles. The tiles shall be black with yellow angled leading edges.</w:t>
      </w:r>
    </w:p>
    <w:p w14:paraId="7CB39BFB" w14:textId="77777777" w:rsidR="0055190D" w:rsidRPr="00365C27" w:rsidRDefault="0055190D" w:rsidP="00334419">
      <w:pPr>
        <w:pStyle w:val="Heading2"/>
        <w:rPr>
          <w:rFonts w:eastAsia="MS Mincho"/>
          <w:caps/>
        </w:rPr>
      </w:pPr>
      <w:bookmarkStart w:id="11" w:name="_Toc469062153"/>
      <w:r w:rsidRPr="00365C27">
        <w:rPr>
          <w:rFonts w:eastAsia="MS Mincho"/>
        </w:rPr>
        <w:t>Wheel Chocks</w:t>
      </w:r>
      <w:bookmarkEnd w:id="11"/>
    </w:p>
    <w:p w14:paraId="1173EAD1" w14:textId="77777777" w:rsidR="0055190D" w:rsidRPr="0055190D" w:rsidRDefault="0055190D" w:rsidP="00334419">
      <w:pPr>
        <w:rPr>
          <w:rFonts w:eastAsia="MS Mincho"/>
          <w:b/>
          <w:bCs/>
          <w:caps/>
        </w:rPr>
      </w:pPr>
      <w:r w:rsidRPr="0055190D">
        <w:rPr>
          <w:rFonts w:eastAsia="MS Mincho"/>
        </w:rPr>
        <w:t>Medium Kochek Wheel Chocks with storage brackets shall be provided and mounted underneath the flatbed behind the chassis cab on the driver side.</w:t>
      </w:r>
    </w:p>
    <w:p w14:paraId="68C56F73" w14:textId="44075300" w:rsidR="0055190D" w:rsidRPr="00365C27" w:rsidRDefault="00365C27" w:rsidP="00334419">
      <w:pPr>
        <w:pStyle w:val="Heading2"/>
        <w:rPr>
          <w:rFonts w:eastAsia="MS Mincho"/>
          <w:caps/>
        </w:rPr>
      </w:pPr>
      <w:bookmarkStart w:id="12" w:name="_Toc469062154"/>
      <w:r>
        <w:rPr>
          <w:rFonts w:eastAsia="MS Mincho"/>
        </w:rPr>
        <w:t>Electrical C</w:t>
      </w:r>
      <w:r w:rsidR="0055190D" w:rsidRPr="00365C27">
        <w:rPr>
          <w:rFonts w:eastAsia="MS Mincho"/>
        </w:rPr>
        <w:t>omponents</w:t>
      </w:r>
      <w:bookmarkEnd w:id="12"/>
    </w:p>
    <w:p w14:paraId="795176C6" w14:textId="5C94A4C5" w:rsidR="0055190D" w:rsidRPr="0055190D" w:rsidRDefault="00212F59" w:rsidP="00334419">
      <w:pPr>
        <w:rPr>
          <w:rFonts w:eastAsia="MS Mincho"/>
          <w:b/>
          <w:bCs/>
          <w:caps/>
        </w:rPr>
      </w:pPr>
      <w:r>
        <w:rPr>
          <w:rFonts w:eastAsia="MS Mincho"/>
        </w:rPr>
        <w:t>A 12-</w:t>
      </w:r>
      <w:r w:rsidR="0055190D" w:rsidRPr="0055190D">
        <w:rPr>
          <w:rFonts w:eastAsia="MS Mincho"/>
        </w:rPr>
        <w:t>volt electrical system is supply.</w:t>
      </w:r>
    </w:p>
    <w:p w14:paraId="45468EA1" w14:textId="77777777" w:rsidR="0055190D" w:rsidRPr="0055190D" w:rsidRDefault="0055190D" w:rsidP="00334419">
      <w:pPr>
        <w:rPr>
          <w:rFonts w:eastAsia="MS Mincho"/>
          <w:b/>
          <w:bCs/>
          <w:caps/>
        </w:rPr>
      </w:pPr>
      <w:r w:rsidRPr="0055190D">
        <w:rPr>
          <w:rFonts w:eastAsia="MS Mincho"/>
        </w:rPr>
        <w:t>The wiring is secured in place, readily accessible and protected against heat, water and physical damage.</w:t>
      </w:r>
    </w:p>
    <w:p w14:paraId="3EDA8457" w14:textId="77777777" w:rsidR="0055190D" w:rsidRPr="0055190D" w:rsidRDefault="0055190D" w:rsidP="00334419">
      <w:pPr>
        <w:rPr>
          <w:rFonts w:eastAsia="MS Mincho"/>
          <w:b/>
          <w:bCs/>
          <w:caps/>
        </w:rPr>
      </w:pPr>
      <w:r w:rsidRPr="0055190D">
        <w:rPr>
          <w:rFonts w:eastAsia="MS Mincho"/>
        </w:rPr>
        <w:t>The complete electrical system is separated from the chassis wiring system except for a power supply connection at chassis battery.</w:t>
      </w:r>
    </w:p>
    <w:p w14:paraId="6013CCE1" w14:textId="77777777" w:rsidR="0055190D" w:rsidRPr="0055190D" w:rsidRDefault="0055190D" w:rsidP="00334419">
      <w:pPr>
        <w:rPr>
          <w:rFonts w:eastAsia="MS Mincho"/>
          <w:b/>
          <w:bCs/>
          <w:caps/>
        </w:rPr>
      </w:pPr>
      <w:r w:rsidRPr="0055190D">
        <w:rPr>
          <w:rFonts w:eastAsia="MS Mincho"/>
        </w:rPr>
        <w:t>All wiring will be run in heat and moisture resistant plastic convoluted split loom. Loom shall be held in place with screw-mounted holders spaced at appropriate distance.</w:t>
      </w:r>
    </w:p>
    <w:p w14:paraId="72A7B451" w14:textId="77777777" w:rsidR="0055190D" w:rsidRPr="0055190D" w:rsidRDefault="0055190D" w:rsidP="00334419">
      <w:pPr>
        <w:rPr>
          <w:rFonts w:eastAsia="MS Mincho"/>
          <w:b/>
          <w:bCs/>
          <w:caps/>
        </w:rPr>
      </w:pPr>
      <w:r w:rsidRPr="0055190D">
        <w:rPr>
          <w:rFonts w:eastAsia="MS Mincho"/>
        </w:rPr>
        <w:lastRenderedPageBreak/>
        <w:t>Grommets will be used where conductors or loom pass through metal.</w:t>
      </w:r>
    </w:p>
    <w:p w14:paraId="26BD8CCD" w14:textId="77777777" w:rsidR="0055190D" w:rsidRPr="0055190D" w:rsidRDefault="0055190D" w:rsidP="00334419">
      <w:pPr>
        <w:rPr>
          <w:rFonts w:eastAsia="MS Mincho"/>
          <w:b/>
          <w:bCs/>
          <w:caps/>
        </w:rPr>
      </w:pPr>
      <w:r w:rsidRPr="0055190D">
        <w:rPr>
          <w:rFonts w:eastAsia="MS Mincho"/>
        </w:rPr>
        <w:t>Power control relays and solenoids shall have a direct current rating of 125 percent of the maximum current for which the circuit is protected.</w:t>
      </w:r>
    </w:p>
    <w:p w14:paraId="50CF543C" w14:textId="77777777" w:rsidR="0055190D" w:rsidRPr="0055190D" w:rsidRDefault="0055190D" w:rsidP="00334419">
      <w:pPr>
        <w:rPr>
          <w:rFonts w:eastAsia="MS Mincho"/>
          <w:b/>
          <w:bCs/>
          <w:caps/>
        </w:rPr>
      </w:pPr>
      <w:r w:rsidRPr="0055190D">
        <w:rPr>
          <w:rFonts w:eastAsia="MS Mincho"/>
        </w:rPr>
        <w:t>Conductor insulation will conform to S.A.E. requirements. All circuit are protected by automatic reset circuit breakers.</w:t>
      </w:r>
    </w:p>
    <w:p w14:paraId="631B47BC" w14:textId="77777777" w:rsidR="0055190D" w:rsidRPr="0055190D" w:rsidRDefault="0055190D" w:rsidP="00334419">
      <w:pPr>
        <w:rPr>
          <w:rFonts w:eastAsia="MS Mincho"/>
          <w:b/>
          <w:bCs/>
          <w:caps/>
        </w:rPr>
      </w:pPr>
      <w:r w:rsidRPr="0055190D">
        <w:rPr>
          <w:rFonts w:eastAsia="MS Mincho"/>
        </w:rPr>
        <w:t>All wiring furnished will conform to the national Electric Code.</w:t>
      </w:r>
    </w:p>
    <w:p w14:paraId="289BDC9A" w14:textId="77777777" w:rsidR="0055190D" w:rsidRPr="0055190D" w:rsidRDefault="0055190D" w:rsidP="00334419">
      <w:pPr>
        <w:rPr>
          <w:rFonts w:eastAsia="MS Mincho"/>
          <w:b/>
          <w:bCs/>
          <w:caps/>
        </w:rPr>
      </w:pPr>
      <w:r w:rsidRPr="0055190D">
        <w:rPr>
          <w:rFonts w:eastAsia="MS Mincho"/>
        </w:rPr>
        <w:t>All circuits will be wired in conformance with S.A.E. J1292, Automobile wiring standard.</w:t>
      </w:r>
    </w:p>
    <w:p w14:paraId="7E6AC999" w14:textId="77777777" w:rsidR="0055190D" w:rsidRPr="0055190D" w:rsidRDefault="0055190D" w:rsidP="00334419">
      <w:pPr>
        <w:rPr>
          <w:rFonts w:eastAsia="MS Mincho"/>
          <w:b/>
          <w:bCs/>
          <w:caps/>
        </w:rPr>
      </w:pPr>
      <w:r w:rsidRPr="0055190D">
        <w:rPr>
          <w:rFonts w:eastAsia="MS Mincho"/>
        </w:rPr>
        <w:t>All wiring will be function worded schematically.</w:t>
      </w:r>
    </w:p>
    <w:p w14:paraId="61C4E1A0" w14:textId="77777777" w:rsidR="0055190D" w:rsidRPr="0055190D" w:rsidRDefault="0055190D" w:rsidP="00334419">
      <w:pPr>
        <w:rPr>
          <w:rFonts w:eastAsia="MS Mincho"/>
          <w:b/>
          <w:bCs/>
          <w:caps/>
        </w:rPr>
      </w:pPr>
      <w:r w:rsidRPr="0055190D">
        <w:rPr>
          <w:rFonts w:eastAsia="MS Mincho"/>
        </w:rPr>
        <w:t>A set (2) of electric diagram will be remit upon delivery.</w:t>
      </w:r>
    </w:p>
    <w:p w14:paraId="59109875" w14:textId="77777777" w:rsidR="0055190D" w:rsidRPr="0055190D" w:rsidRDefault="0055190D" w:rsidP="00334419">
      <w:pPr>
        <w:rPr>
          <w:rFonts w:eastAsia="MS Mincho"/>
          <w:b/>
          <w:bCs/>
          <w:caps/>
        </w:rPr>
      </w:pPr>
      <w:r w:rsidRPr="0055190D">
        <w:rPr>
          <w:rFonts w:eastAsia="MS Mincho"/>
        </w:rPr>
        <w:t>Clearance, marker, license plate lights and reflectors will be furnished per D.O.T.</w:t>
      </w:r>
    </w:p>
    <w:p w14:paraId="6CB59878" w14:textId="77777777" w:rsidR="0055190D" w:rsidRPr="00365C27" w:rsidRDefault="0055190D" w:rsidP="00334419">
      <w:pPr>
        <w:pStyle w:val="Heading2"/>
        <w:rPr>
          <w:rFonts w:eastAsia="MS Mincho"/>
          <w:caps/>
        </w:rPr>
      </w:pPr>
      <w:bookmarkStart w:id="13" w:name="_Toc469062155"/>
      <w:r w:rsidRPr="00365C27">
        <w:rPr>
          <w:rFonts w:eastAsia="MS Mincho"/>
        </w:rPr>
        <w:t>Back-up Alarm</w:t>
      </w:r>
      <w:bookmarkEnd w:id="13"/>
    </w:p>
    <w:p w14:paraId="0DA716E1" w14:textId="77777777" w:rsidR="0055190D" w:rsidRPr="0055190D" w:rsidRDefault="0055190D" w:rsidP="00334419">
      <w:pPr>
        <w:rPr>
          <w:rFonts w:eastAsia="MS Mincho"/>
          <w:b/>
          <w:bCs/>
          <w:caps/>
        </w:rPr>
      </w:pPr>
      <w:r w:rsidRPr="00334419">
        <w:t>One (1) back-up alarm that meets the type D (87 dba) requirements of SAEJ994 shall be provided at the rear of the apparatus. It will activate when the transmission is placed in reverse</w:t>
      </w:r>
      <w:r w:rsidRPr="0055190D">
        <w:rPr>
          <w:rFonts w:eastAsia="MS Mincho"/>
        </w:rPr>
        <w:t>.</w:t>
      </w:r>
    </w:p>
    <w:p w14:paraId="5E255CC6" w14:textId="77777777" w:rsidR="0055190D" w:rsidRPr="00365C27" w:rsidRDefault="0055190D" w:rsidP="00334419">
      <w:pPr>
        <w:pStyle w:val="Heading2"/>
        <w:rPr>
          <w:rFonts w:eastAsia="MS Mincho"/>
          <w:caps/>
        </w:rPr>
      </w:pPr>
      <w:bookmarkStart w:id="14" w:name="_Toc469062156"/>
      <w:r w:rsidRPr="00365C27">
        <w:rPr>
          <w:rFonts w:eastAsia="MS Mincho"/>
        </w:rPr>
        <w:t>Door Ajar</w:t>
      </w:r>
      <w:bookmarkEnd w:id="14"/>
    </w:p>
    <w:p w14:paraId="74FD5F10" w14:textId="77777777" w:rsidR="0055190D" w:rsidRDefault="0055190D" w:rsidP="00334419">
      <w:pPr>
        <w:rPr>
          <w:rFonts w:eastAsia="MS Mincho"/>
          <w:b/>
          <w:bCs/>
          <w:caps/>
        </w:rPr>
      </w:pPr>
      <w:r w:rsidRPr="0055190D">
        <w:rPr>
          <w:rFonts w:eastAsia="MS Mincho"/>
        </w:rPr>
        <w:t>One (1) door ajar warning light shall be provided and shipped loose to indicate an open body compartment door. The light shall be properly marked with a sign “Warning Door Ajar” shipped loose.</w:t>
      </w:r>
    </w:p>
    <w:p w14:paraId="57455F68" w14:textId="77777777" w:rsidR="00286D26" w:rsidRPr="00665D58" w:rsidRDefault="00286D26" w:rsidP="0077765E">
      <w:pPr>
        <w:pStyle w:val="Heading1"/>
        <w:pBdr>
          <w:bottom w:val="single" w:sz="4" w:space="1" w:color="auto"/>
        </w:pBdr>
        <w:rPr>
          <w:rFonts w:eastAsia="MS Mincho"/>
        </w:rPr>
      </w:pPr>
      <w:bookmarkStart w:id="15" w:name="_Toc469062157"/>
      <w:r w:rsidRPr="00665D58">
        <w:rPr>
          <w:rFonts w:eastAsia="MS Mincho"/>
        </w:rPr>
        <w:t>Section 7:</w:t>
      </w:r>
      <w:r w:rsidRPr="00665D58">
        <w:rPr>
          <w:rFonts w:eastAsia="MS Mincho"/>
        </w:rPr>
        <w:tab/>
        <w:t>Running Boards, Catwalks, &amp; Rear Step</w:t>
      </w:r>
      <w:bookmarkEnd w:id="15"/>
    </w:p>
    <w:p w14:paraId="1B69F8C4" w14:textId="77777777" w:rsidR="00286D26" w:rsidRDefault="00286D26" w:rsidP="00286D26">
      <w:pPr>
        <w:pStyle w:val="Heading2"/>
      </w:pPr>
      <w:bookmarkStart w:id="16" w:name="_Toc469062158"/>
      <w:r>
        <w:t>7.00</w:t>
      </w:r>
      <w:r>
        <w:tab/>
        <w:t>Running Boards &amp; Chassis Steps</w:t>
      </w:r>
      <w:bookmarkEnd w:id="16"/>
    </w:p>
    <w:p w14:paraId="1B8D7671" w14:textId="77777777" w:rsidR="00E815B4" w:rsidRPr="00E815B4" w:rsidRDefault="00E815B4" w:rsidP="00A656B2">
      <w:pPr>
        <w:pStyle w:val="Heading3"/>
        <w:ind w:left="720"/>
      </w:pPr>
      <w:bookmarkStart w:id="17" w:name="_Toc469062159"/>
      <w:r>
        <w:t>7.00.06</w:t>
      </w:r>
      <w:r>
        <w:tab/>
        <w:t>OEM Chassis Running Boards, one (1) set of running boards, provided by the manufacturer installed on the chassis for ease of entry.</w:t>
      </w:r>
      <w:bookmarkEnd w:id="17"/>
    </w:p>
    <w:p w14:paraId="5AC1717F" w14:textId="77777777" w:rsidR="00726267" w:rsidRPr="00182C3E" w:rsidRDefault="00726267" w:rsidP="0077765E">
      <w:pPr>
        <w:pStyle w:val="Heading1"/>
        <w:pBdr>
          <w:bottom w:val="single" w:sz="4" w:space="1" w:color="auto"/>
        </w:pBdr>
        <w:rPr>
          <w:rFonts w:eastAsia="MS Mincho"/>
        </w:rPr>
      </w:pPr>
      <w:bookmarkStart w:id="18" w:name="_Toc469062160"/>
      <w:r w:rsidRPr="00182C3E">
        <w:rPr>
          <w:rFonts w:eastAsia="MS Mincho"/>
        </w:rPr>
        <w:t>Section 9:</w:t>
      </w:r>
      <w:r w:rsidRPr="00182C3E">
        <w:rPr>
          <w:rFonts w:eastAsia="MS Mincho"/>
        </w:rPr>
        <w:tab/>
        <w:t>Electrical Equipment</w:t>
      </w:r>
      <w:bookmarkEnd w:id="18"/>
    </w:p>
    <w:p w14:paraId="4A2BF4D2" w14:textId="77777777" w:rsidR="00726267" w:rsidRDefault="00726267" w:rsidP="00726267">
      <w:pPr>
        <w:pStyle w:val="Heading2"/>
        <w:rPr>
          <w:rFonts w:eastAsia="MS Mincho"/>
        </w:rPr>
      </w:pPr>
      <w:bookmarkStart w:id="19" w:name="_Toc469062161"/>
      <w:r>
        <w:rPr>
          <w:rFonts w:eastAsia="MS Mincho"/>
        </w:rPr>
        <w:t>9.00   Apparatus Electrical</w:t>
      </w:r>
      <w:bookmarkEnd w:id="19"/>
      <w:r>
        <w:rPr>
          <w:rFonts w:eastAsia="MS Mincho"/>
        </w:rPr>
        <w:t xml:space="preserve">      </w:t>
      </w:r>
    </w:p>
    <w:p w14:paraId="4D0AA64C" w14:textId="1CFCB1EE" w:rsidR="00726267" w:rsidRPr="0029134A" w:rsidRDefault="00726267" w:rsidP="00D96112">
      <w:pPr>
        <w:pStyle w:val="Heading3"/>
        <w:numPr>
          <w:ilvl w:val="0"/>
          <w:numId w:val="6"/>
        </w:numPr>
        <w:rPr>
          <w:rFonts w:eastAsia="MS Mincho"/>
        </w:rPr>
      </w:pPr>
      <w:bookmarkStart w:id="20" w:name="_Toc469062162"/>
      <w:r>
        <w:rPr>
          <w:rFonts w:eastAsia="MS Mincho"/>
        </w:rPr>
        <w:t>Electrical Wiring</w:t>
      </w:r>
      <w:bookmarkEnd w:id="20"/>
    </w:p>
    <w:p w14:paraId="64109DEA" w14:textId="7D0EF3B8" w:rsidR="00726267" w:rsidRDefault="00726267" w:rsidP="00CA5849">
      <w:pPr>
        <w:ind w:left="720"/>
        <w:rPr>
          <w:rFonts w:eastAsia="MS Mincho"/>
        </w:rPr>
      </w:pPr>
      <w:r w:rsidRPr="0029134A">
        <w:rPr>
          <w:rFonts w:eastAsia="MS Mincho"/>
        </w:rPr>
        <w:t xml:space="preserve">The body and chassis shall be wired as independent modules and connected as a completed unit at the final assembly via electrical connectors located in the electrical compartment. </w:t>
      </w:r>
    </w:p>
    <w:p w14:paraId="6186AD94" w14:textId="77777777" w:rsidR="008E5888" w:rsidRDefault="008E5888" w:rsidP="0077765E">
      <w:pPr>
        <w:pStyle w:val="Heading1"/>
        <w:pBdr>
          <w:bottom w:val="single" w:sz="4" w:space="1" w:color="auto"/>
        </w:pBdr>
        <w:rPr>
          <w:rFonts w:eastAsia="MS Mincho"/>
        </w:rPr>
      </w:pPr>
      <w:bookmarkStart w:id="21" w:name="_Toc469062163"/>
      <w:r w:rsidRPr="00665D58">
        <w:rPr>
          <w:rFonts w:eastAsia="MS Mincho"/>
        </w:rPr>
        <w:t>Section 10:</w:t>
      </w:r>
      <w:r w:rsidRPr="00665D58">
        <w:rPr>
          <w:rFonts w:eastAsia="MS Mincho"/>
        </w:rPr>
        <w:tab/>
        <w:t>Emergency Siren &amp; Lighting Equipment</w:t>
      </w:r>
      <w:bookmarkEnd w:id="21"/>
    </w:p>
    <w:p w14:paraId="06BDE255" w14:textId="77777777" w:rsidR="008E5888" w:rsidRDefault="008E5888" w:rsidP="008E5888">
      <w:pPr>
        <w:pStyle w:val="Heading2"/>
      </w:pPr>
      <w:bookmarkStart w:id="22" w:name="_Toc469062164"/>
      <w:r>
        <w:t>10</w:t>
      </w:r>
      <w:r w:rsidR="009A07E4">
        <w:t xml:space="preserve">.00 </w:t>
      </w:r>
      <w:r w:rsidR="009A07E4">
        <w:tab/>
        <w:t>Apparatus Control Center</w:t>
      </w:r>
      <w:bookmarkEnd w:id="22"/>
      <w:r w:rsidR="009A07E4">
        <w:t xml:space="preserve"> </w:t>
      </w:r>
    </w:p>
    <w:p w14:paraId="3DA08902" w14:textId="77777777" w:rsidR="008E5888" w:rsidRDefault="008E5888" w:rsidP="008E5888">
      <w:r>
        <w:t xml:space="preserve">All emergency lighting, options, and accessories are controlled at a master control center in the cab. </w:t>
      </w:r>
    </w:p>
    <w:p w14:paraId="52B4D90F" w14:textId="77777777" w:rsidR="008E5888" w:rsidRDefault="008E5888" w:rsidP="008E5888">
      <w:r>
        <w:t>The apparatus control center:</w:t>
      </w:r>
    </w:p>
    <w:p w14:paraId="7EF7EB4A" w14:textId="77777777" w:rsidR="008E5888" w:rsidRPr="000E075C" w:rsidRDefault="008E5888" w:rsidP="008E5888">
      <w:pPr>
        <w:spacing w:line="240" w:lineRule="auto"/>
        <w:ind w:left="720"/>
      </w:pPr>
      <w:r>
        <w:t xml:space="preserve">- </w:t>
      </w:r>
      <w:r w:rsidRPr="000E075C">
        <w:t>Controls all warning lights and scene lights</w:t>
      </w:r>
    </w:p>
    <w:p w14:paraId="72CC13A8" w14:textId="77777777" w:rsidR="009A07E4" w:rsidRDefault="009A07E4" w:rsidP="00A656B2">
      <w:pPr>
        <w:pStyle w:val="Heading3"/>
        <w:ind w:left="720"/>
      </w:pPr>
      <w:bookmarkStart w:id="23" w:name="_Toc469062165"/>
      <w:r w:rsidRPr="009A07E4">
        <w:lastRenderedPageBreak/>
        <w:t>10.00.01</w:t>
      </w:r>
      <w:r>
        <w:tab/>
        <w:t>Factory Dash Switches</w:t>
      </w:r>
      <w:bookmarkEnd w:id="23"/>
    </w:p>
    <w:p w14:paraId="1A1B1609" w14:textId="77777777" w:rsidR="009A07E4" w:rsidRPr="009A07E4" w:rsidRDefault="009A07E4" w:rsidP="00A656B2">
      <w:pPr>
        <w:ind w:left="720"/>
      </w:pPr>
      <w:r>
        <w:t>For use with low option content.  All lighting controlled from the 4 switches located on chassis dashboard.</w:t>
      </w:r>
    </w:p>
    <w:p w14:paraId="1B40A0D8" w14:textId="77777777" w:rsidR="008E5888" w:rsidRDefault="00BE35EA" w:rsidP="008E5888">
      <w:pPr>
        <w:pStyle w:val="Heading2"/>
      </w:pPr>
      <w:bookmarkStart w:id="24" w:name="_Toc469062166"/>
      <w:r>
        <w:t>10.01</w:t>
      </w:r>
      <w:r>
        <w:tab/>
        <w:t>Light Bars</w:t>
      </w:r>
      <w:bookmarkEnd w:id="24"/>
    </w:p>
    <w:p w14:paraId="19672D9A" w14:textId="77777777" w:rsidR="008E5888" w:rsidRDefault="008E5888" w:rsidP="00A656B2">
      <w:pPr>
        <w:pStyle w:val="Heading3"/>
        <w:ind w:left="720"/>
      </w:pPr>
      <w:bookmarkStart w:id="25" w:name="_Toc469062167"/>
      <w:r>
        <w:t xml:space="preserve">10.01.01 </w:t>
      </w:r>
      <w:r>
        <w:tab/>
        <w:t>Whelen model JE2NFPA Justice Series light bar</w:t>
      </w:r>
      <w:bookmarkEnd w:id="25"/>
    </w:p>
    <w:p w14:paraId="264D2A17" w14:textId="77777777" w:rsidR="008E5888" w:rsidRDefault="008E5888" w:rsidP="00A656B2">
      <w:pPr>
        <w:ind w:left="720"/>
      </w:pPr>
      <w:r>
        <w:t xml:space="preserve">Whelen model JE2NFPA Justice Series, Super-LED low-profile, 56” long.  Covers front and front side zones.  The light bar has four (4) linear corner modules with nine (9) Super-LED light heads per module, and six (6) CON3 modules with three (3) CON3 Super-LED light heads per module. </w:t>
      </w:r>
    </w:p>
    <w:p w14:paraId="79547038" w14:textId="77777777" w:rsidR="008E5888" w:rsidRDefault="008E5888" w:rsidP="00A656B2">
      <w:pPr>
        <w:pStyle w:val="Heading4"/>
        <w:ind w:left="3420"/>
      </w:pPr>
      <w:bookmarkStart w:id="26" w:name="_Toc469062168"/>
      <w:r>
        <w:t>10.01.01.01</w:t>
      </w:r>
      <w:r>
        <w:tab/>
        <w:t>Mounted on the chassis cab.</w:t>
      </w:r>
      <w:bookmarkEnd w:id="26"/>
    </w:p>
    <w:p w14:paraId="07DC6720" w14:textId="77777777" w:rsidR="008E5888" w:rsidRDefault="008E5888" w:rsidP="00A656B2">
      <w:pPr>
        <w:pStyle w:val="Heading2"/>
        <w:ind w:left="720"/>
      </w:pPr>
      <w:bookmarkStart w:id="27" w:name="_Toc469062169"/>
      <w:r>
        <w:t>10.02</w:t>
      </w:r>
      <w:r>
        <w:tab/>
        <w:t>Sirens:</w:t>
      </w:r>
      <w:bookmarkEnd w:id="27"/>
    </w:p>
    <w:p w14:paraId="2D6CFC16" w14:textId="77777777" w:rsidR="008E5888" w:rsidRDefault="008E5888" w:rsidP="00A656B2">
      <w:pPr>
        <w:pStyle w:val="Heading3"/>
        <w:ind w:left="720"/>
      </w:pPr>
      <w:bookmarkStart w:id="28" w:name="_Toc469062170"/>
      <w:r>
        <w:t xml:space="preserve">10.02.01 </w:t>
      </w:r>
      <w:r>
        <w:tab/>
        <w:t>Whelen Siren</w:t>
      </w:r>
      <w:bookmarkEnd w:id="28"/>
    </w:p>
    <w:p w14:paraId="490F9A14" w14:textId="34FCEEF1" w:rsidR="008E5888" w:rsidRPr="008E5888" w:rsidRDefault="008E5888" w:rsidP="00A656B2">
      <w:pPr>
        <w:ind w:left="720"/>
      </w:pPr>
      <w:r>
        <w:t xml:space="preserve">Whelen </w:t>
      </w:r>
      <w:r w:rsidR="00CA5849">
        <w:t>model 295SLSA1 Siren 200 watt, s</w:t>
      </w:r>
      <w:r>
        <w:t>ix (6) function Class A electronic siren, mounted in the chassis cab in a location convenient to the driver. The electronic siren includes full function, 17 Scan-Lock siren tones, and hard wired microphone. The siren control is lighted for easy night operation.  Available with three (3) siren mounting locations.</w:t>
      </w:r>
    </w:p>
    <w:p w14:paraId="7696D30B" w14:textId="5B65E920" w:rsidR="008E5888" w:rsidRPr="005577B9" w:rsidRDefault="008E5888" w:rsidP="00A656B2">
      <w:pPr>
        <w:pStyle w:val="Heading4"/>
        <w:ind w:left="3420"/>
        <w:rPr>
          <w:i/>
        </w:rPr>
      </w:pPr>
      <w:bookmarkStart w:id="29" w:name="_Toc469062171"/>
      <w:r w:rsidRPr="005577B9">
        <w:t xml:space="preserve">10.02.01.02 </w:t>
      </w:r>
      <w:r w:rsidRPr="005577B9">
        <w:tab/>
      </w:r>
      <w:r w:rsidR="003B6A04">
        <w:t>Siren</w:t>
      </w:r>
      <w:r w:rsidRPr="005577B9">
        <w:t xml:space="preserve"> speaker flush mounted street side</w:t>
      </w:r>
      <w:bookmarkEnd w:id="29"/>
    </w:p>
    <w:p w14:paraId="7EA6809E" w14:textId="77777777" w:rsidR="008E5888" w:rsidRPr="00E815B4" w:rsidRDefault="008E5888" w:rsidP="008E5888">
      <w:pPr>
        <w:pStyle w:val="Heading2"/>
      </w:pPr>
      <w:bookmarkStart w:id="30" w:name="_Toc469062172"/>
      <w:r w:rsidRPr="00E815B4">
        <w:t>10.04</w:t>
      </w:r>
      <w:r w:rsidRPr="00E815B4">
        <w:tab/>
        <w:t>Lower Level Lights</w:t>
      </w:r>
      <w:bookmarkEnd w:id="30"/>
    </w:p>
    <w:p w14:paraId="54A12A01" w14:textId="77777777" w:rsidR="008E5888" w:rsidRPr="00E815B4" w:rsidRDefault="008E5888" w:rsidP="00A656B2">
      <w:pPr>
        <w:pStyle w:val="Heading3"/>
        <w:ind w:left="720"/>
      </w:pPr>
      <w:bookmarkStart w:id="31" w:name="_Toc469062173"/>
      <w:r w:rsidRPr="00E815B4">
        <w:t>10.04.03</w:t>
      </w:r>
      <w:r w:rsidRPr="00E815B4">
        <w:tab/>
        <w:t>Front/Rear Whelen 600 Series</w:t>
      </w:r>
      <w:bookmarkEnd w:id="31"/>
    </w:p>
    <w:p w14:paraId="45D544E6" w14:textId="77777777" w:rsidR="008E5888" w:rsidRPr="00E815B4" w:rsidRDefault="008E5888" w:rsidP="00A656B2">
      <w:pPr>
        <w:ind w:left="720"/>
      </w:pPr>
      <w:r w:rsidRPr="00E815B4">
        <w:t xml:space="preserve">Two (2) Whelen 600 series </w:t>
      </w:r>
      <w:r w:rsidR="00E815B4" w:rsidRPr="00E815B4">
        <w:t xml:space="preserve">LED </w:t>
      </w:r>
      <w:r w:rsidRPr="00E815B4">
        <w:t xml:space="preserve">lights </w:t>
      </w:r>
      <w:r w:rsidR="00913E85" w:rsidRPr="00E815B4">
        <w:t xml:space="preserve">with black bezels </w:t>
      </w:r>
      <w:r w:rsidRPr="00E815B4">
        <w:t xml:space="preserve">mounted to the grill of the chassis and </w:t>
      </w:r>
      <w:r w:rsidRPr="00A15EBA">
        <w:t xml:space="preserve">two (2) mounted on the rear </w:t>
      </w:r>
      <w:r w:rsidR="00913E85" w:rsidRPr="00A15EBA">
        <w:t>light skirt.</w:t>
      </w:r>
    </w:p>
    <w:p w14:paraId="21C111E9" w14:textId="77777777" w:rsidR="008E5888" w:rsidRPr="00E815B4" w:rsidRDefault="008E5888" w:rsidP="00A656B2">
      <w:pPr>
        <w:pStyle w:val="Heading4"/>
        <w:ind w:left="3420"/>
        <w:rPr>
          <w:i/>
        </w:rPr>
      </w:pPr>
      <w:bookmarkStart w:id="32" w:name="_Toc469062174"/>
      <w:r w:rsidRPr="00E815B4">
        <w:t>10.04.03.01</w:t>
      </w:r>
      <w:r w:rsidRPr="00E815B4">
        <w:tab/>
        <w:t>Front/</w:t>
      </w:r>
      <w:r w:rsidRPr="00A15EBA">
        <w:t>Rear</w:t>
      </w:r>
      <w:r w:rsidRPr="00E815B4">
        <w:t xml:space="preserve"> Flashers, Red, 600 Series</w:t>
      </w:r>
      <w:bookmarkEnd w:id="32"/>
    </w:p>
    <w:p w14:paraId="0629AEDB" w14:textId="77777777" w:rsidR="008E5888" w:rsidRPr="00E815B4" w:rsidRDefault="008E5888" w:rsidP="008E5888">
      <w:pPr>
        <w:pStyle w:val="Heading2"/>
      </w:pPr>
      <w:bookmarkStart w:id="33" w:name="_Toc469062175"/>
      <w:r w:rsidRPr="00E815B4">
        <w:t>10.05</w:t>
      </w:r>
      <w:r w:rsidRPr="00E815B4">
        <w:tab/>
        <w:t>Intersection Lights</w:t>
      </w:r>
      <w:bookmarkEnd w:id="33"/>
    </w:p>
    <w:p w14:paraId="0825C17B" w14:textId="77777777" w:rsidR="008E5888" w:rsidRPr="00E815B4" w:rsidRDefault="008E5888" w:rsidP="008E5888">
      <w:r w:rsidRPr="00E815B4">
        <w:t xml:space="preserve">All lights mounted above 18” from the ground, and no higher than 60”, (preferably centered in the reflective striping if present).  One (1) positioned </w:t>
      </w:r>
      <w:r w:rsidR="007A0D4D" w:rsidRPr="00E815B4">
        <w:t>on the front quarter panels, and one (1) on the body rail at the rear.</w:t>
      </w:r>
    </w:p>
    <w:p w14:paraId="2B7C4ED2" w14:textId="77777777" w:rsidR="008E5888" w:rsidRPr="00E815B4" w:rsidRDefault="008E5888" w:rsidP="00A656B2">
      <w:pPr>
        <w:pStyle w:val="Heading3"/>
        <w:ind w:left="720"/>
        <w:rPr>
          <w:i/>
        </w:rPr>
      </w:pPr>
      <w:bookmarkStart w:id="34" w:name="_Toc469062176"/>
      <w:r w:rsidRPr="00E815B4">
        <w:t xml:space="preserve">10.05.01 </w:t>
      </w:r>
      <w:r w:rsidRPr="00E815B4">
        <w:tab/>
        <w:t>Intersection, Red, 600 Series, Two (2) each side</w:t>
      </w:r>
      <w:bookmarkEnd w:id="34"/>
    </w:p>
    <w:p w14:paraId="6983448C" w14:textId="77777777" w:rsidR="008E5888" w:rsidRDefault="008E5888" w:rsidP="008E5888">
      <w:pPr>
        <w:pStyle w:val="Heading2"/>
      </w:pPr>
      <w:bookmarkStart w:id="35" w:name="_Toc469062177"/>
      <w:r>
        <w:t xml:space="preserve">10.07 </w:t>
      </w:r>
      <w:r>
        <w:tab/>
        <w:t>Scene lights</w:t>
      </w:r>
      <w:bookmarkEnd w:id="35"/>
    </w:p>
    <w:p w14:paraId="6BE9AB17" w14:textId="77777777" w:rsidR="008E5888" w:rsidRDefault="008E5888" w:rsidP="008E5888">
      <w:r>
        <w:t xml:space="preserve">Lights are controlled from individual switches on the control center located in the chassis cab.  </w:t>
      </w:r>
    </w:p>
    <w:p w14:paraId="5A7D675E" w14:textId="00782B04" w:rsidR="008E5888" w:rsidRDefault="008E5888" w:rsidP="00A1767F">
      <w:pPr>
        <w:pStyle w:val="Heading3"/>
        <w:ind w:left="720"/>
      </w:pPr>
      <w:bookmarkStart w:id="36" w:name="_Toc469062178"/>
      <w:r>
        <w:t>10.07.</w:t>
      </w:r>
      <w:r w:rsidR="00353F40">
        <w:t>05</w:t>
      </w:r>
      <w:r>
        <w:tab/>
        <w:t>Body Deck/Flood Lights</w:t>
      </w:r>
      <w:bookmarkEnd w:id="36"/>
      <w:r>
        <w:t xml:space="preserve">           </w:t>
      </w:r>
    </w:p>
    <w:p w14:paraId="17F36DDF" w14:textId="18FF45D2" w:rsidR="008E5888" w:rsidRDefault="008E5888" w:rsidP="00A1767F">
      <w:pPr>
        <w:pStyle w:val="NoSpacing"/>
        <w:ind w:left="720"/>
        <w:rPr>
          <w:szCs w:val="24"/>
        </w:rPr>
      </w:pPr>
      <w:r>
        <w:t>Maxxis MWL-30, 1200 lumen d</w:t>
      </w:r>
      <w:r>
        <w:rPr>
          <w:szCs w:val="24"/>
        </w:rPr>
        <w:t>eck/flood lights will be provided on the body and/or headache rack. Lights can be mounted on street and curb side of headache and/or street and curb side at the rear of the body.</w:t>
      </w:r>
    </w:p>
    <w:p w14:paraId="06A99DB8" w14:textId="355AF469" w:rsidR="008E5888" w:rsidRPr="008E5888" w:rsidRDefault="00353F40" w:rsidP="00A1767F">
      <w:pPr>
        <w:pStyle w:val="Heading4"/>
        <w:ind w:left="3420"/>
      </w:pPr>
      <w:bookmarkStart w:id="37" w:name="_Toc469062179"/>
      <w:r>
        <w:t>10.07.05</w:t>
      </w:r>
      <w:r w:rsidR="008E5888" w:rsidRPr="008E5888">
        <w:t>.03</w:t>
      </w:r>
      <w:r w:rsidR="008E5888" w:rsidRPr="008E5888">
        <w:tab/>
        <w:t>Four (4) Deck Lights, MWL-30, Headache Rack-Rear Body, Street/Curb Side</w:t>
      </w:r>
      <w:bookmarkEnd w:id="37"/>
    </w:p>
    <w:p w14:paraId="4D619077" w14:textId="77777777" w:rsidR="008164CE" w:rsidRDefault="008164CE" w:rsidP="0077765E">
      <w:pPr>
        <w:pStyle w:val="Heading1"/>
        <w:pBdr>
          <w:bottom w:val="single" w:sz="4" w:space="1" w:color="auto"/>
        </w:pBdr>
        <w:rPr>
          <w:rFonts w:eastAsia="MS Mincho"/>
        </w:rPr>
      </w:pPr>
      <w:bookmarkStart w:id="38" w:name="_Toc469062180"/>
      <w:r w:rsidRPr="00182C3E">
        <w:rPr>
          <w:rFonts w:eastAsia="MS Mincho"/>
        </w:rPr>
        <w:t>Section 11:</w:t>
      </w:r>
      <w:r w:rsidRPr="00182C3E">
        <w:rPr>
          <w:rFonts w:eastAsia="MS Mincho"/>
        </w:rPr>
        <w:tab/>
        <w:t>Painting, Lettering, Striping, and Signs</w:t>
      </w:r>
      <w:bookmarkEnd w:id="38"/>
    </w:p>
    <w:p w14:paraId="32EFFCF9" w14:textId="77777777" w:rsidR="009D555F" w:rsidRDefault="009D555F" w:rsidP="009D555F">
      <w:pPr>
        <w:pStyle w:val="Heading2"/>
      </w:pPr>
      <w:bookmarkStart w:id="39" w:name="_Toc469062181"/>
      <w:r>
        <w:t>11.01</w:t>
      </w:r>
      <w:r>
        <w:tab/>
        <w:t>ID plate</w:t>
      </w:r>
      <w:bookmarkEnd w:id="39"/>
    </w:p>
    <w:p w14:paraId="3BC8AAD5" w14:textId="77777777" w:rsidR="009D555F" w:rsidRDefault="009D555F" w:rsidP="009D555F">
      <w:r>
        <w:t>There is a permanent plate located in the center top chassis cab with the following information:</w:t>
      </w:r>
    </w:p>
    <w:p w14:paraId="1C4E8712" w14:textId="77777777" w:rsidR="009D555F" w:rsidRPr="00A6037B" w:rsidRDefault="009D555F" w:rsidP="009D555F">
      <w:pPr>
        <w:pStyle w:val="ListParagraph"/>
        <w:numPr>
          <w:ilvl w:val="0"/>
          <w:numId w:val="1"/>
        </w:numPr>
        <w:rPr>
          <w:rFonts w:asciiTheme="minorHAnsi" w:hAnsiTheme="minorHAnsi"/>
        </w:rPr>
      </w:pPr>
      <w:r w:rsidRPr="00A6037B">
        <w:rPr>
          <w:rFonts w:asciiTheme="minorHAnsi" w:hAnsiTheme="minorHAnsi"/>
        </w:rPr>
        <w:t xml:space="preserve">Quantity and type of fluids used in the vehicle. This plate includes: </w:t>
      </w:r>
    </w:p>
    <w:p w14:paraId="0BA08147" w14:textId="77777777" w:rsidR="009D555F" w:rsidRPr="00A6037B" w:rsidRDefault="009D555F" w:rsidP="009D555F">
      <w:pPr>
        <w:pStyle w:val="ListParagraph"/>
        <w:numPr>
          <w:ilvl w:val="1"/>
          <w:numId w:val="1"/>
        </w:numPr>
        <w:rPr>
          <w:rFonts w:asciiTheme="minorHAnsi" w:hAnsiTheme="minorHAnsi"/>
        </w:rPr>
      </w:pPr>
      <w:r w:rsidRPr="00A6037B">
        <w:rPr>
          <w:rFonts w:asciiTheme="minorHAnsi" w:hAnsiTheme="minorHAnsi"/>
        </w:rPr>
        <w:t>Engine oil, quantity.</w:t>
      </w:r>
    </w:p>
    <w:p w14:paraId="278C3C10" w14:textId="77777777" w:rsidR="009D555F" w:rsidRPr="00A6037B" w:rsidRDefault="009D555F" w:rsidP="009D555F">
      <w:pPr>
        <w:pStyle w:val="ListParagraph"/>
        <w:numPr>
          <w:ilvl w:val="1"/>
          <w:numId w:val="1"/>
        </w:numPr>
        <w:rPr>
          <w:rFonts w:asciiTheme="minorHAnsi" w:hAnsiTheme="minorHAnsi"/>
        </w:rPr>
      </w:pPr>
      <w:r w:rsidRPr="00A6037B">
        <w:rPr>
          <w:rFonts w:asciiTheme="minorHAnsi" w:hAnsiTheme="minorHAnsi"/>
        </w:rPr>
        <w:lastRenderedPageBreak/>
        <w:t>Engine coolant, quantity.</w:t>
      </w:r>
    </w:p>
    <w:p w14:paraId="49E8FF4A" w14:textId="77777777" w:rsidR="009D555F" w:rsidRPr="00A6037B" w:rsidRDefault="009D555F" w:rsidP="009D555F">
      <w:pPr>
        <w:pStyle w:val="ListParagraph"/>
        <w:numPr>
          <w:ilvl w:val="1"/>
          <w:numId w:val="1"/>
        </w:numPr>
        <w:rPr>
          <w:rFonts w:asciiTheme="minorHAnsi" w:hAnsiTheme="minorHAnsi"/>
        </w:rPr>
      </w:pPr>
      <w:r w:rsidRPr="00A6037B">
        <w:rPr>
          <w:rFonts w:asciiTheme="minorHAnsi" w:hAnsiTheme="minorHAnsi"/>
        </w:rPr>
        <w:t>Chassis transmission fluid, quantity.</w:t>
      </w:r>
    </w:p>
    <w:p w14:paraId="0A968CAF" w14:textId="77777777" w:rsidR="009D555F" w:rsidRPr="00A6037B" w:rsidRDefault="009D555F" w:rsidP="009D555F">
      <w:pPr>
        <w:pStyle w:val="ListParagraph"/>
        <w:numPr>
          <w:ilvl w:val="1"/>
          <w:numId w:val="1"/>
        </w:numPr>
        <w:rPr>
          <w:rFonts w:asciiTheme="minorHAnsi" w:hAnsiTheme="minorHAnsi"/>
        </w:rPr>
      </w:pPr>
      <w:r w:rsidRPr="00A6037B">
        <w:rPr>
          <w:rFonts w:asciiTheme="minorHAnsi" w:hAnsiTheme="minorHAnsi"/>
        </w:rPr>
        <w:t>Pump transmission fluid, quantity.</w:t>
      </w:r>
    </w:p>
    <w:p w14:paraId="4C9FBE09" w14:textId="77777777" w:rsidR="009D555F" w:rsidRPr="00A6037B" w:rsidRDefault="009D555F" w:rsidP="009D555F">
      <w:pPr>
        <w:pStyle w:val="ListParagraph"/>
        <w:numPr>
          <w:ilvl w:val="1"/>
          <w:numId w:val="1"/>
        </w:numPr>
        <w:rPr>
          <w:rFonts w:asciiTheme="minorHAnsi" w:hAnsiTheme="minorHAnsi"/>
        </w:rPr>
      </w:pPr>
      <w:r w:rsidRPr="00A6037B">
        <w:rPr>
          <w:rFonts w:asciiTheme="minorHAnsi" w:hAnsiTheme="minorHAnsi"/>
        </w:rPr>
        <w:t>Drive axle lubrication fluid, quantity.</w:t>
      </w:r>
    </w:p>
    <w:p w14:paraId="274A3C68" w14:textId="77777777" w:rsidR="009D555F" w:rsidRPr="00A6037B" w:rsidRDefault="009D555F" w:rsidP="009D555F">
      <w:pPr>
        <w:pStyle w:val="ListParagraph"/>
        <w:numPr>
          <w:ilvl w:val="1"/>
          <w:numId w:val="1"/>
        </w:numPr>
        <w:rPr>
          <w:rFonts w:asciiTheme="minorHAnsi" w:hAnsiTheme="minorHAnsi"/>
        </w:rPr>
      </w:pPr>
      <w:r w:rsidRPr="00A6037B">
        <w:rPr>
          <w:rFonts w:asciiTheme="minorHAnsi" w:hAnsiTheme="minorHAnsi"/>
        </w:rPr>
        <w:t>Air conditioning refrigerant, quantity.</w:t>
      </w:r>
    </w:p>
    <w:p w14:paraId="65FC3327" w14:textId="77777777" w:rsidR="009D555F" w:rsidRPr="00A6037B" w:rsidRDefault="009D555F" w:rsidP="009D555F">
      <w:pPr>
        <w:pStyle w:val="ListParagraph"/>
        <w:numPr>
          <w:ilvl w:val="1"/>
          <w:numId w:val="1"/>
        </w:numPr>
        <w:rPr>
          <w:rFonts w:asciiTheme="minorHAnsi" w:hAnsiTheme="minorHAnsi"/>
        </w:rPr>
      </w:pPr>
      <w:r w:rsidRPr="00A6037B">
        <w:rPr>
          <w:rFonts w:asciiTheme="minorHAnsi" w:hAnsiTheme="minorHAnsi"/>
        </w:rPr>
        <w:t>Air conditioning lubrication oil, quantity.</w:t>
      </w:r>
    </w:p>
    <w:p w14:paraId="1743430D" w14:textId="77777777" w:rsidR="009D555F" w:rsidRPr="00A6037B" w:rsidRDefault="009D555F" w:rsidP="009D555F">
      <w:pPr>
        <w:pStyle w:val="ListParagraph"/>
        <w:numPr>
          <w:ilvl w:val="1"/>
          <w:numId w:val="1"/>
        </w:numPr>
        <w:rPr>
          <w:rFonts w:asciiTheme="minorHAnsi" w:hAnsiTheme="minorHAnsi"/>
        </w:rPr>
      </w:pPr>
      <w:r w:rsidRPr="00A6037B">
        <w:rPr>
          <w:rFonts w:asciiTheme="minorHAnsi" w:hAnsiTheme="minorHAnsi"/>
        </w:rPr>
        <w:t>Power steering fluid, quantity.</w:t>
      </w:r>
    </w:p>
    <w:p w14:paraId="0A700213" w14:textId="77777777" w:rsidR="009D555F" w:rsidRPr="00A6037B" w:rsidRDefault="009D555F" w:rsidP="009D555F">
      <w:pPr>
        <w:pStyle w:val="ListParagraph"/>
        <w:numPr>
          <w:ilvl w:val="1"/>
          <w:numId w:val="1"/>
        </w:numPr>
        <w:rPr>
          <w:rFonts w:asciiTheme="minorHAnsi" w:hAnsiTheme="minorHAnsi"/>
        </w:rPr>
      </w:pPr>
      <w:r w:rsidRPr="00A6037B">
        <w:rPr>
          <w:rFonts w:asciiTheme="minorHAnsi" w:hAnsiTheme="minorHAnsi"/>
        </w:rPr>
        <w:t>Front and rear cold tire pressure</w:t>
      </w:r>
    </w:p>
    <w:p w14:paraId="060C36CC" w14:textId="77777777" w:rsidR="009D555F" w:rsidRPr="00A6037B" w:rsidRDefault="009D555F" w:rsidP="009D555F">
      <w:pPr>
        <w:pStyle w:val="ListParagraph"/>
        <w:numPr>
          <w:ilvl w:val="1"/>
          <w:numId w:val="1"/>
        </w:numPr>
        <w:rPr>
          <w:rFonts w:asciiTheme="minorHAnsi" w:hAnsiTheme="minorHAnsi"/>
        </w:rPr>
      </w:pPr>
      <w:r w:rsidRPr="00A6037B">
        <w:rPr>
          <w:rFonts w:asciiTheme="minorHAnsi" w:hAnsiTheme="minorHAnsi"/>
        </w:rPr>
        <w:t>Number of personnel the vehicle is designed to carry located in an area visible to the driver.</w:t>
      </w:r>
    </w:p>
    <w:p w14:paraId="1D9EE3D0" w14:textId="77777777" w:rsidR="009D555F" w:rsidRPr="00A6037B" w:rsidRDefault="009D555F" w:rsidP="009D555F">
      <w:pPr>
        <w:pStyle w:val="ListParagraph"/>
        <w:numPr>
          <w:ilvl w:val="1"/>
          <w:numId w:val="1"/>
        </w:numPr>
        <w:rPr>
          <w:rFonts w:asciiTheme="minorHAnsi" w:hAnsiTheme="minorHAnsi"/>
        </w:rPr>
      </w:pPr>
      <w:r w:rsidRPr="00A6037B">
        <w:rPr>
          <w:rFonts w:asciiTheme="minorHAnsi" w:hAnsiTheme="minorHAnsi"/>
        </w:rPr>
        <w:t>Height and length of the vehicle in feet and inches</w:t>
      </w:r>
    </w:p>
    <w:p w14:paraId="739662C6" w14:textId="77777777" w:rsidR="009D555F" w:rsidRPr="00A6037B" w:rsidRDefault="009D555F" w:rsidP="009D555F">
      <w:pPr>
        <w:pStyle w:val="ListParagraph"/>
        <w:numPr>
          <w:ilvl w:val="1"/>
          <w:numId w:val="1"/>
        </w:numPr>
        <w:rPr>
          <w:rFonts w:asciiTheme="minorHAnsi" w:hAnsiTheme="minorHAnsi"/>
        </w:rPr>
      </w:pPr>
      <w:r w:rsidRPr="00A6037B">
        <w:rPr>
          <w:rFonts w:asciiTheme="minorHAnsi" w:hAnsiTheme="minorHAnsi"/>
        </w:rPr>
        <w:t>Gross vehicle weight rating (GVWR) in pounds</w:t>
      </w:r>
    </w:p>
    <w:p w14:paraId="17C07777" w14:textId="6717F30F" w:rsidR="009D555F" w:rsidRDefault="009D555F" w:rsidP="009D555F">
      <w:pPr>
        <w:pStyle w:val="Heading2"/>
      </w:pPr>
      <w:bookmarkStart w:id="40" w:name="_Toc469062182"/>
      <w:r>
        <w:t>11.03</w:t>
      </w:r>
      <w:r>
        <w:tab/>
      </w:r>
      <w:r w:rsidR="00353F40">
        <w:t>Vinyl Lettering</w:t>
      </w:r>
      <w:bookmarkEnd w:id="40"/>
    </w:p>
    <w:p w14:paraId="4DB3CC3F" w14:textId="77777777" w:rsidR="009D555F" w:rsidRDefault="009D555F" w:rsidP="0059389E">
      <w:pPr>
        <w:pStyle w:val="Heading3"/>
        <w:spacing w:before="0" w:line="240" w:lineRule="auto"/>
        <w:ind w:left="720"/>
      </w:pPr>
      <w:bookmarkStart w:id="41" w:name="_Toc469062183"/>
      <w:r>
        <w:t>11.03.01</w:t>
      </w:r>
      <w:r>
        <w:tab/>
        <w:t>Provided on the chassis doors.</w:t>
      </w:r>
      <w:bookmarkEnd w:id="41"/>
      <w:r>
        <w:t xml:space="preserve"> </w:t>
      </w:r>
    </w:p>
    <w:p w14:paraId="05AF79B0" w14:textId="77777777" w:rsidR="009D555F" w:rsidRDefault="009D555F" w:rsidP="0059389E">
      <w:pPr>
        <w:pStyle w:val="Heading3"/>
        <w:spacing w:before="0" w:line="240" w:lineRule="auto"/>
        <w:ind w:left="720"/>
      </w:pPr>
      <w:bookmarkStart w:id="42" w:name="_Toc469062184"/>
      <w:r>
        <w:t>11.03.03</w:t>
      </w:r>
      <w:r>
        <w:tab/>
        <w:t>Provided for the customer unit number on the street and curb side chassis fenders.</w:t>
      </w:r>
      <w:bookmarkEnd w:id="42"/>
      <w:r>
        <w:t xml:space="preserve">  </w:t>
      </w:r>
    </w:p>
    <w:p w14:paraId="0810DAE9" w14:textId="77777777" w:rsidR="009D555F" w:rsidRDefault="009D555F" w:rsidP="009D555F">
      <w:pPr>
        <w:pStyle w:val="Heading2"/>
      </w:pPr>
      <w:bookmarkStart w:id="43" w:name="_Toc469062185"/>
      <w:r>
        <w:t>11.05 Reflective striping</w:t>
      </w:r>
      <w:bookmarkEnd w:id="43"/>
    </w:p>
    <w:p w14:paraId="09AAC688" w14:textId="77777777" w:rsidR="009D555F" w:rsidRDefault="009D555F" w:rsidP="009D555F">
      <w:r>
        <w:t>The apparatus body and chassis will have a reflective stripe on each side and the front per NFPA 1901 standards.</w:t>
      </w:r>
    </w:p>
    <w:p w14:paraId="778F177C" w14:textId="77777777" w:rsidR="001E2EE9" w:rsidRPr="001E2EE9" w:rsidRDefault="009D555F" w:rsidP="00A1767F">
      <w:pPr>
        <w:pStyle w:val="Heading3"/>
        <w:ind w:left="720"/>
      </w:pPr>
      <w:bookmarkStart w:id="44" w:name="_Toc469062186"/>
      <w:r>
        <w:t>11.05.01</w:t>
      </w:r>
      <w:r w:rsidR="008C6432">
        <w:t xml:space="preserve"> </w:t>
      </w:r>
      <w:r w:rsidR="008C6432">
        <w:tab/>
        <w:t xml:space="preserve">4" wide </w:t>
      </w:r>
      <w:r>
        <w:t xml:space="preserve">reflective stripe with a 1" wide reflective stripe spaced approximately 1/2" above.  </w:t>
      </w:r>
      <w:r w:rsidR="008C6432">
        <w:t xml:space="preserve">White on chassis, </w:t>
      </w:r>
      <w:r w:rsidR="00EC50A0">
        <w:t xml:space="preserve">4” </w:t>
      </w:r>
      <w:r w:rsidR="008C6432">
        <w:t>red</w:t>
      </w:r>
      <w:r w:rsidR="00EC50A0">
        <w:t xml:space="preserve"> only</w:t>
      </w:r>
      <w:r w:rsidR="008C6432">
        <w:t xml:space="preserve"> on flatbed rails.</w:t>
      </w:r>
      <w:bookmarkEnd w:id="44"/>
      <w:r w:rsidR="008C6432">
        <w:tab/>
      </w:r>
    </w:p>
    <w:p w14:paraId="50806A53" w14:textId="6381F399" w:rsidR="009D555F" w:rsidRDefault="003B6A04" w:rsidP="00A1767F">
      <w:pPr>
        <w:pStyle w:val="Heading3"/>
        <w:ind w:left="720"/>
      </w:pPr>
      <w:bookmarkStart w:id="45" w:name="_Toc469062187"/>
      <w:r>
        <w:t>11.05.03</w:t>
      </w:r>
      <w:r>
        <w:tab/>
      </w:r>
      <w:r w:rsidR="009D555F" w:rsidRPr="002448AA">
        <w:t xml:space="preserve">White reflective </w:t>
      </w:r>
      <w:r w:rsidR="009D555F">
        <w:t>tape inside chassis doors- Per NFPA 1901 standards any door designed to allow persons to enter or exit has a minimum of 96 square inches of retro-reflective material affixed to the inside of the door.</w:t>
      </w:r>
      <w:bookmarkEnd w:id="45"/>
    </w:p>
    <w:p w14:paraId="697BE1A5" w14:textId="7B0E04D2" w:rsidR="009D555F" w:rsidRPr="006006E8" w:rsidRDefault="009D555F" w:rsidP="009D555F">
      <w:pPr>
        <w:pStyle w:val="Heading2"/>
      </w:pPr>
      <w:bookmarkStart w:id="46" w:name="_Toc469062188"/>
      <w:r w:rsidRPr="006006E8">
        <w:t>11.06</w:t>
      </w:r>
      <w:r w:rsidRPr="006006E8">
        <w:tab/>
        <w:t>Rear Chevron</w:t>
      </w:r>
      <w:bookmarkEnd w:id="46"/>
      <w:r w:rsidR="00B90F10" w:rsidRPr="006006E8">
        <w:t xml:space="preserve"> </w:t>
      </w:r>
    </w:p>
    <w:p w14:paraId="508C5B92" w14:textId="77777777" w:rsidR="009D555F" w:rsidRPr="006006E8" w:rsidRDefault="00EC50A0" w:rsidP="00A1767F">
      <w:pPr>
        <w:pStyle w:val="Heading3"/>
        <w:ind w:left="720"/>
      </w:pPr>
      <w:bookmarkStart w:id="47" w:name="_Toc469062189"/>
      <w:r w:rsidRPr="006006E8">
        <w:t>11.06.03</w:t>
      </w:r>
      <w:r w:rsidRPr="006006E8">
        <w:tab/>
        <w:t>Diamond Grade Chevron</w:t>
      </w:r>
      <w:bookmarkEnd w:id="47"/>
      <w:r w:rsidRPr="006006E8">
        <w:t xml:space="preserve"> </w:t>
      </w:r>
    </w:p>
    <w:p w14:paraId="780985D9" w14:textId="0D964596" w:rsidR="00CC7659" w:rsidRDefault="008C6432" w:rsidP="00B90F10">
      <w:pPr>
        <w:ind w:left="720"/>
      </w:pPr>
      <w:r w:rsidRPr="006006E8">
        <w:t>The rear</w:t>
      </w:r>
      <w:r w:rsidR="00EC50A0" w:rsidRPr="006006E8">
        <w:t xml:space="preserve"> area above the</w:t>
      </w:r>
      <w:r w:rsidRPr="006006E8">
        <w:t xml:space="preserve"> tailboard </w:t>
      </w:r>
      <w:r w:rsidR="009D555F" w:rsidRPr="006006E8">
        <w:t>will include red and fluorescent yellow/green diamond grade chevron retro-reflective striping installed, with each stripe a minimum of 6” wide.</w:t>
      </w:r>
    </w:p>
    <w:p w14:paraId="60773229" w14:textId="77777777" w:rsidR="006C4064" w:rsidRPr="00665D58" w:rsidRDefault="006C4064" w:rsidP="0077765E">
      <w:pPr>
        <w:pStyle w:val="Heading1"/>
        <w:pBdr>
          <w:bottom w:val="single" w:sz="4" w:space="1" w:color="auto"/>
        </w:pBdr>
        <w:rPr>
          <w:rFonts w:eastAsia="MS Mincho"/>
        </w:rPr>
      </w:pPr>
      <w:bookmarkStart w:id="48" w:name="_Toc469062190"/>
      <w:r w:rsidRPr="00665D58">
        <w:rPr>
          <w:rFonts w:eastAsia="MS Mincho"/>
        </w:rPr>
        <w:t>Section 12:</w:t>
      </w:r>
      <w:r w:rsidRPr="00665D58">
        <w:rPr>
          <w:rFonts w:eastAsia="MS Mincho"/>
        </w:rPr>
        <w:tab/>
      </w:r>
      <w:r>
        <w:rPr>
          <w:rFonts w:eastAsia="MS Mincho"/>
        </w:rPr>
        <w:t>Corrosion Protection</w:t>
      </w:r>
      <w:r w:rsidRPr="00665D58">
        <w:rPr>
          <w:rFonts w:eastAsia="MS Mincho"/>
        </w:rPr>
        <w:t xml:space="preserve"> &amp; Mud Flaps</w:t>
      </w:r>
      <w:bookmarkEnd w:id="48"/>
    </w:p>
    <w:p w14:paraId="640B40B0" w14:textId="77777777" w:rsidR="00EC50A0" w:rsidRDefault="00EC50A0" w:rsidP="00EC50A0">
      <w:pPr>
        <w:pStyle w:val="Heading2"/>
      </w:pPr>
      <w:bookmarkStart w:id="49" w:name="_Toc469062191"/>
      <w:r w:rsidRPr="00EC50A0">
        <w:t>12.01</w:t>
      </w:r>
      <w:r w:rsidRPr="00EC50A0">
        <w:tab/>
        <w:t>Mud Flaps</w:t>
      </w:r>
      <w:bookmarkEnd w:id="49"/>
    </w:p>
    <w:p w14:paraId="3F6CF8AB" w14:textId="59796C48" w:rsidR="00CC7659" w:rsidRDefault="006C4064" w:rsidP="006C4064">
      <w:r>
        <w:t xml:space="preserve">There are two (2) mud flaps installed one (1) behind each of the rear wheels.  The mud flaps are constructed of ¼” thick black rubber, with weighted chrome trim at the bottom.  Stiffeners are provided when </w:t>
      </w:r>
      <w:r w:rsidR="00361241">
        <w:t>rear lockers are not requested.</w:t>
      </w:r>
    </w:p>
    <w:p w14:paraId="6731CABD" w14:textId="77777777" w:rsidR="002777EE" w:rsidRDefault="002777EE" w:rsidP="0077765E">
      <w:pPr>
        <w:pStyle w:val="Heading1"/>
        <w:pBdr>
          <w:bottom w:val="single" w:sz="4" w:space="1" w:color="auto"/>
        </w:pBdr>
        <w:rPr>
          <w:rFonts w:eastAsia="MS Mincho"/>
        </w:rPr>
      </w:pPr>
      <w:bookmarkStart w:id="50" w:name="_Toc469062192"/>
      <w:r w:rsidRPr="00182C3E">
        <w:rPr>
          <w:rFonts w:eastAsia="MS Mincho"/>
        </w:rPr>
        <w:t>Section 13:</w:t>
      </w:r>
      <w:r w:rsidRPr="00182C3E">
        <w:rPr>
          <w:rFonts w:eastAsia="MS Mincho"/>
        </w:rPr>
        <w:tab/>
        <w:t>Pump &amp; Plumbing</w:t>
      </w:r>
      <w:bookmarkEnd w:id="50"/>
    </w:p>
    <w:p w14:paraId="7C3B9517" w14:textId="0E4817C8" w:rsidR="002777EE" w:rsidRDefault="00353F40" w:rsidP="002777EE">
      <w:pPr>
        <w:pStyle w:val="Heading2"/>
      </w:pPr>
      <w:bookmarkStart w:id="51" w:name="_Toc469062193"/>
      <w:r>
        <w:t>13.00</w:t>
      </w:r>
      <w:r w:rsidR="002777EE">
        <w:tab/>
        <w:t>Portable Pumps</w:t>
      </w:r>
      <w:bookmarkEnd w:id="51"/>
    </w:p>
    <w:p w14:paraId="14D38ACB" w14:textId="77777777" w:rsidR="002777EE" w:rsidRDefault="002777EE" w:rsidP="002777EE">
      <w:r>
        <w:t>Portable Pumps have the following standard features:</w:t>
      </w:r>
    </w:p>
    <w:p w14:paraId="128055E8" w14:textId="77777777" w:rsidR="002777EE" w:rsidRPr="00352D3E" w:rsidRDefault="002777EE" w:rsidP="002777EE">
      <w:pPr>
        <w:pStyle w:val="ListParagraph"/>
        <w:numPr>
          <w:ilvl w:val="0"/>
          <w:numId w:val="1"/>
        </w:numPr>
        <w:rPr>
          <w:rFonts w:asciiTheme="minorHAnsi" w:hAnsiTheme="minorHAnsi"/>
        </w:rPr>
      </w:pPr>
      <w:r w:rsidRPr="00352D3E">
        <w:rPr>
          <w:rFonts w:asciiTheme="minorHAnsi" w:hAnsiTheme="minorHAnsi"/>
        </w:rPr>
        <w:t>High-strength aluminum alloy casing and discharge valve</w:t>
      </w:r>
    </w:p>
    <w:p w14:paraId="606C55AF" w14:textId="77777777" w:rsidR="002777EE" w:rsidRPr="00352D3E" w:rsidRDefault="002777EE" w:rsidP="002777EE">
      <w:pPr>
        <w:pStyle w:val="ListParagraph"/>
        <w:numPr>
          <w:ilvl w:val="0"/>
          <w:numId w:val="1"/>
        </w:numPr>
        <w:rPr>
          <w:rFonts w:asciiTheme="minorHAnsi" w:hAnsiTheme="minorHAnsi"/>
        </w:rPr>
      </w:pPr>
      <w:r w:rsidRPr="00352D3E">
        <w:rPr>
          <w:rFonts w:asciiTheme="minorHAnsi" w:hAnsiTheme="minorHAnsi"/>
        </w:rPr>
        <w:t>Aluminum alloy engine adapter</w:t>
      </w:r>
    </w:p>
    <w:p w14:paraId="37200174" w14:textId="77777777" w:rsidR="002777EE" w:rsidRPr="00352D3E" w:rsidRDefault="002777EE" w:rsidP="002777EE">
      <w:pPr>
        <w:pStyle w:val="ListParagraph"/>
        <w:numPr>
          <w:ilvl w:val="0"/>
          <w:numId w:val="1"/>
        </w:numPr>
        <w:rPr>
          <w:rFonts w:asciiTheme="minorHAnsi" w:hAnsiTheme="minorHAnsi"/>
        </w:rPr>
      </w:pPr>
      <w:r w:rsidRPr="00352D3E">
        <w:rPr>
          <w:rFonts w:asciiTheme="minorHAnsi" w:hAnsiTheme="minorHAnsi"/>
        </w:rPr>
        <w:t xml:space="preserve">Bronze impeller and wear rings </w:t>
      </w:r>
    </w:p>
    <w:p w14:paraId="61E481AD" w14:textId="77777777" w:rsidR="002777EE" w:rsidRPr="00352D3E" w:rsidRDefault="002777EE" w:rsidP="002777EE">
      <w:pPr>
        <w:pStyle w:val="ListParagraph"/>
        <w:numPr>
          <w:ilvl w:val="0"/>
          <w:numId w:val="1"/>
        </w:numPr>
        <w:rPr>
          <w:rFonts w:asciiTheme="minorHAnsi" w:hAnsiTheme="minorHAnsi"/>
        </w:rPr>
      </w:pPr>
      <w:r w:rsidRPr="00352D3E">
        <w:rPr>
          <w:rFonts w:asciiTheme="minorHAnsi" w:hAnsiTheme="minorHAnsi"/>
        </w:rPr>
        <w:t>Stainless steel impeller shaft</w:t>
      </w:r>
    </w:p>
    <w:p w14:paraId="164FAF14" w14:textId="77777777" w:rsidR="002777EE" w:rsidRPr="00352D3E" w:rsidRDefault="002777EE" w:rsidP="002777EE">
      <w:pPr>
        <w:pStyle w:val="ListParagraph"/>
        <w:numPr>
          <w:ilvl w:val="0"/>
          <w:numId w:val="1"/>
        </w:numPr>
        <w:rPr>
          <w:rFonts w:asciiTheme="minorHAnsi" w:hAnsiTheme="minorHAnsi"/>
        </w:rPr>
      </w:pPr>
      <w:r w:rsidRPr="00352D3E">
        <w:rPr>
          <w:rFonts w:asciiTheme="minorHAnsi" w:hAnsiTheme="minorHAnsi"/>
        </w:rPr>
        <w:t>Direct drive</w:t>
      </w:r>
    </w:p>
    <w:p w14:paraId="09FC54F5" w14:textId="77777777" w:rsidR="002777EE" w:rsidRPr="00352D3E" w:rsidRDefault="002777EE" w:rsidP="002777EE">
      <w:pPr>
        <w:pStyle w:val="ListParagraph"/>
        <w:numPr>
          <w:ilvl w:val="0"/>
          <w:numId w:val="1"/>
        </w:numPr>
        <w:rPr>
          <w:rFonts w:asciiTheme="minorHAnsi" w:hAnsiTheme="minorHAnsi"/>
        </w:rPr>
      </w:pPr>
      <w:r w:rsidRPr="00352D3E">
        <w:rPr>
          <w:rFonts w:asciiTheme="minorHAnsi" w:hAnsiTheme="minorHAnsi"/>
        </w:rPr>
        <w:lastRenderedPageBreak/>
        <w:t xml:space="preserve">A pump control panel attached to the pump unit. </w:t>
      </w:r>
    </w:p>
    <w:p w14:paraId="3053E172" w14:textId="77777777" w:rsidR="002777EE" w:rsidRPr="00352D3E" w:rsidRDefault="002777EE" w:rsidP="002777EE">
      <w:pPr>
        <w:pStyle w:val="ListParagraph"/>
        <w:numPr>
          <w:ilvl w:val="0"/>
          <w:numId w:val="1"/>
        </w:numPr>
        <w:rPr>
          <w:rFonts w:asciiTheme="minorHAnsi" w:hAnsiTheme="minorHAnsi"/>
        </w:rPr>
      </w:pPr>
      <w:r w:rsidRPr="00352D3E">
        <w:rPr>
          <w:rFonts w:asciiTheme="minorHAnsi" w:hAnsiTheme="minorHAnsi"/>
        </w:rPr>
        <w:t xml:space="preserve">The pump control panel </w:t>
      </w:r>
      <w:r>
        <w:rPr>
          <w:rFonts w:asciiTheme="minorHAnsi" w:hAnsiTheme="minorHAnsi"/>
        </w:rPr>
        <w:t>i</w:t>
      </w:r>
      <w:r w:rsidRPr="00352D3E">
        <w:rPr>
          <w:rFonts w:asciiTheme="minorHAnsi" w:hAnsiTheme="minorHAnsi"/>
        </w:rPr>
        <w:t>nclude</w:t>
      </w:r>
      <w:r>
        <w:rPr>
          <w:rFonts w:asciiTheme="minorHAnsi" w:hAnsiTheme="minorHAnsi"/>
        </w:rPr>
        <w:t>s</w:t>
      </w:r>
      <w:r w:rsidRPr="00352D3E">
        <w:rPr>
          <w:rFonts w:asciiTheme="minorHAnsi" w:hAnsiTheme="minorHAnsi"/>
        </w:rPr>
        <w:t xml:space="preserve"> an ignition switch, starter button, stop button, engine throttle, and pressure gauge. </w:t>
      </w:r>
    </w:p>
    <w:p w14:paraId="1CFC8CDC" w14:textId="77777777" w:rsidR="002777EE" w:rsidRPr="00352D3E" w:rsidRDefault="002777EE" w:rsidP="002777EE">
      <w:pPr>
        <w:pStyle w:val="ListParagraph"/>
        <w:numPr>
          <w:ilvl w:val="0"/>
          <w:numId w:val="1"/>
        </w:numPr>
        <w:rPr>
          <w:rFonts w:asciiTheme="minorHAnsi" w:hAnsiTheme="minorHAnsi"/>
        </w:rPr>
      </w:pPr>
      <w:r w:rsidRPr="00352D3E">
        <w:rPr>
          <w:rFonts w:asciiTheme="minorHAnsi" w:hAnsiTheme="minorHAnsi"/>
        </w:rPr>
        <w:t xml:space="preserve">The pump primer </w:t>
      </w:r>
      <w:r>
        <w:rPr>
          <w:rFonts w:asciiTheme="minorHAnsi" w:hAnsiTheme="minorHAnsi"/>
        </w:rPr>
        <w:t>is</w:t>
      </w:r>
      <w:r w:rsidRPr="00352D3E">
        <w:rPr>
          <w:rFonts w:asciiTheme="minorHAnsi" w:hAnsiTheme="minorHAnsi"/>
        </w:rPr>
        <w:t xml:space="preserve"> a combination vacuum type exhaust primer and a spark arresting-muffler. </w:t>
      </w:r>
    </w:p>
    <w:p w14:paraId="1FB4A17A" w14:textId="77777777" w:rsidR="002777EE" w:rsidRPr="00352D3E" w:rsidRDefault="002777EE" w:rsidP="002777EE">
      <w:pPr>
        <w:pStyle w:val="ListParagraph"/>
        <w:numPr>
          <w:ilvl w:val="0"/>
          <w:numId w:val="1"/>
        </w:numPr>
        <w:rPr>
          <w:rFonts w:asciiTheme="minorHAnsi" w:hAnsiTheme="minorHAnsi"/>
        </w:rPr>
      </w:pPr>
      <w:r w:rsidRPr="00352D3E">
        <w:rPr>
          <w:rFonts w:asciiTheme="minorHAnsi" w:hAnsiTheme="minorHAnsi"/>
        </w:rPr>
        <w:t>The engine compartment will have an oil drain access in the floor for ease of changing the pump engine oil.</w:t>
      </w:r>
    </w:p>
    <w:p w14:paraId="6FA378B8" w14:textId="77777777" w:rsidR="002777EE" w:rsidRPr="00352D3E" w:rsidRDefault="002777EE" w:rsidP="002777EE">
      <w:pPr>
        <w:pStyle w:val="ListParagraph"/>
        <w:numPr>
          <w:ilvl w:val="0"/>
          <w:numId w:val="1"/>
        </w:numPr>
        <w:rPr>
          <w:rFonts w:asciiTheme="minorHAnsi" w:hAnsiTheme="minorHAnsi"/>
        </w:rPr>
      </w:pPr>
      <w:r>
        <w:rPr>
          <w:rFonts w:asciiTheme="minorHAnsi" w:hAnsiTheme="minorHAnsi"/>
        </w:rPr>
        <w:t xml:space="preserve">Pump drain: </w:t>
      </w:r>
      <w:r w:rsidRPr="00352D3E">
        <w:rPr>
          <w:rFonts w:asciiTheme="minorHAnsi" w:hAnsiTheme="minorHAnsi"/>
        </w:rPr>
        <w:t>one (1) pump drain provided to drain the suction si</w:t>
      </w:r>
      <w:r>
        <w:rPr>
          <w:rFonts w:asciiTheme="minorHAnsi" w:hAnsiTheme="minorHAnsi"/>
        </w:rPr>
        <w:t>de of the pump. The pump drain is</w:t>
      </w:r>
      <w:r w:rsidRPr="00352D3E">
        <w:rPr>
          <w:rFonts w:asciiTheme="minorHAnsi" w:hAnsiTheme="minorHAnsi"/>
        </w:rPr>
        <w:t xml:space="preserve"> controlled from a control handle located directly below the pump compartment.</w:t>
      </w:r>
    </w:p>
    <w:p w14:paraId="6C849C58" w14:textId="2F9E17EB" w:rsidR="002777EE" w:rsidRDefault="00361241" w:rsidP="00361241">
      <w:pPr>
        <w:pStyle w:val="Heading3"/>
        <w:numPr>
          <w:ilvl w:val="2"/>
          <w:numId w:val="7"/>
        </w:numPr>
      </w:pPr>
      <w:r>
        <w:t xml:space="preserve"> </w:t>
      </w:r>
      <w:bookmarkStart w:id="52" w:name="_Toc469062194"/>
      <w:r>
        <w:t>CET Model PFP-11HP</w:t>
      </w:r>
      <w:r w:rsidR="002777EE">
        <w:t>ND</w:t>
      </w:r>
      <w:r>
        <w:t>-EM</w:t>
      </w:r>
      <w:r w:rsidR="002777EE">
        <w:t xml:space="preserve"> Portable Pump</w:t>
      </w:r>
      <w:bookmarkEnd w:id="52"/>
    </w:p>
    <w:p w14:paraId="7D035122" w14:textId="2AFE6259" w:rsidR="00361241" w:rsidRDefault="00361241" w:rsidP="00361241">
      <w:pPr>
        <w:ind w:left="720"/>
      </w:pPr>
      <w:r>
        <w:t>A CET model PFP-11HN</w:t>
      </w:r>
      <w:r w:rsidR="002777EE">
        <w:t>ND</w:t>
      </w:r>
      <w:r>
        <w:t>-EM, powered by an 11</w:t>
      </w:r>
      <w:r w:rsidR="002777EE">
        <w:t xml:space="preserve">hp Honda </w:t>
      </w:r>
      <w:r>
        <w:t xml:space="preserve">GX340 air cooled gas </w:t>
      </w:r>
      <w:r w:rsidR="002777EE">
        <w:t xml:space="preserve">engine </w:t>
      </w:r>
      <w:r w:rsidR="00EA7F2A">
        <w:t>with 12V electric start with recoil backup</w:t>
      </w:r>
      <w:r w:rsidR="002777EE">
        <w:t>:</w:t>
      </w:r>
    </w:p>
    <w:p w14:paraId="0401A0BC" w14:textId="3B68244D" w:rsidR="00A1767F" w:rsidRDefault="00A1767F" w:rsidP="00361241">
      <w:pPr>
        <w:pStyle w:val="ListParagraph"/>
        <w:numPr>
          <w:ilvl w:val="0"/>
          <w:numId w:val="10"/>
        </w:numPr>
      </w:pPr>
      <w:r>
        <w:t>Pump Ratings:</w:t>
      </w:r>
    </w:p>
    <w:p w14:paraId="5FE8DA41" w14:textId="6C62EF9D" w:rsidR="00353F40" w:rsidRDefault="00361241" w:rsidP="007B26C5">
      <w:pPr>
        <w:spacing w:after="0" w:line="240" w:lineRule="auto"/>
        <w:jc w:val="center"/>
      </w:pPr>
      <w:r>
        <w:t>290 GPM @ 1</w:t>
      </w:r>
      <w:r w:rsidR="00353F40">
        <w:t>0 PSI</w:t>
      </w:r>
    </w:p>
    <w:p w14:paraId="44641FE0" w14:textId="4DAF77DC" w:rsidR="00353F40" w:rsidRDefault="00361241" w:rsidP="007B26C5">
      <w:pPr>
        <w:spacing w:after="0" w:line="240" w:lineRule="auto"/>
        <w:jc w:val="center"/>
      </w:pPr>
      <w:r>
        <w:t>190 GPM @ 5</w:t>
      </w:r>
      <w:r w:rsidR="00353F40">
        <w:t>0 PSI</w:t>
      </w:r>
    </w:p>
    <w:p w14:paraId="18B1F02B" w14:textId="7C31287A" w:rsidR="00353F40" w:rsidRDefault="00361241" w:rsidP="007B26C5">
      <w:pPr>
        <w:spacing w:after="0" w:line="240" w:lineRule="auto"/>
        <w:jc w:val="center"/>
      </w:pPr>
      <w:r>
        <w:t>120 GPM @ 75</w:t>
      </w:r>
      <w:r w:rsidR="00353F40" w:rsidRPr="00353F40">
        <w:t xml:space="preserve"> PSI</w:t>
      </w:r>
    </w:p>
    <w:p w14:paraId="721E06DC" w14:textId="2983321C" w:rsidR="002777EE" w:rsidRDefault="002777EE" w:rsidP="00A1767F">
      <w:pPr>
        <w:pStyle w:val="Heading3"/>
        <w:ind w:left="720"/>
      </w:pPr>
      <w:bookmarkStart w:id="53" w:name="_Toc469062196"/>
      <w:bookmarkStart w:id="54" w:name="_GoBack"/>
      <w:bookmarkEnd w:id="54"/>
      <w:r>
        <w:t>13.0</w:t>
      </w:r>
      <w:r w:rsidR="00353F40">
        <w:t>0</w:t>
      </w:r>
      <w:r>
        <w:t>.0</w:t>
      </w:r>
      <w:r w:rsidR="00D96112">
        <w:t>6</w:t>
      </w:r>
      <w:r>
        <w:tab/>
        <w:t>Portable Pump Options</w:t>
      </w:r>
      <w:bookmarkEnd w:id="53"/>
    </w:p>
    <w:p w14:paraId="04FA169E" w14:textId="594A88AD" w:rsidR="002777EE" w:rsidRDefault="00353F40" w:rsidP="00A1767F">
      <w:pPr>
        <w:pStyle w:val="Heading4"/>
        <w:ind w:left="3420"/>
      </w:pPr>
      <w:bookmarkStart w:id="55" w:name="_Toc469062197"/>
      <w:r>
        <w:t>13.00.0</w:t>
      </w:r>
      <w:r w:rsidR="00D96112">
        <w:t>6</w:t>
      </w:r>
      <w:r w:rsidR="002777EE">
        <w:t>.01</w:t>
      </w:r>
      <w:r w:rsidR="002777EE">
        <w:tab/>
        <w:t>Tank to Pump 2 ½” Line -</w:t>
      </w:r>
      <w:bookmarkEnd w:id="55"/>
      <w:r w:rsidR="002777EE">
        <w:t xml:space="preserve"> </w:t>
      </w:r>
    </w:p>
    <w:p w14:paraId="09426612" w14:textId="77777777" w:rsidR="002777EE" w:rsidRDefault="002777EE" w:rsidP="00A1767F">
      <w:pPr>
        <w:ind w:left="1440"/>
      </w:pPr>
      <w:r>
        <w:t>A 2 ½" tank to pump line provided from the water tank to the pump with a 2 ½" valve.</w:t>
      </w:r>
    </w:p>
    <w:p w14:paraId="4DD62971" w14:textId="0A1D4A33" w:rsidR="002777EE" w:rsidRPr="00D74941" w:rsidRDefault="00D96112" w:rsidP="00A1767F">
      <w:pPr>
        <w:pStyle w:val="Heading4"/>
        <w:ind w:left="3420"/>
        <w:rPr>
          <w:rFonts w:eastAsia="MS Mincho"/>
        </w:rPr>
      </w:pPr>
      <w:bookmarkStart w:id="56" w:name="_Toc469062198"/>
      <w:r>
        <w:t>13.00.06</w:t>
      </w:r>
      <w:r w:rsidR="00353F40">
        <w:t>.03</w:t>
      </w:r>
      <w:r w:rsidR="002777EE" w:rsidRPr="00D74941">
        <w:rPr>
          <w:rFonts w:eastAsia="MS Mincho"/>
        </w:rPr>
        <w:tab/>
        <w:t>Tank Fill/Pump Re-Circulating 1” Line</w:t>
      </w:r>
      <w:bookmarkEnd w:id="56"/>
    </w:p>
    <w:p w14:paraId="2C00A6FF" w14:textId="77777777" w:rsidR="002777EE" w:rsidRPr="00FA7413" w:rsidRDefault="002777EE" w:rsidP="00A1767F">
      <w:pPr>
        <w:ind w:left="1440"/>
      </w:pPr>
      <w:r w:rsidRPr="00D74941">
        <w:t>A 1" tank fill/pump re-circulating line provided from the pump to the water tank with a 1" valve and 1" plumbing.</w:t>
      </w:r>
    </w:p>
    <w:p w14:paraId="30136166" w14:textId="6A9B7F75" w:rsidR="002777EE" w:rsidRPr="00FA7413" w:rsidRDefault="00D96112" w:rsidP="00A1767F">
      <w:pPr>
        <w:pStyle w:val="Heading4"/>
        <w:ind w:left="3420"/>
      </w:pPr>
      <w:bookmarkStart w:id="57" w:name="_Toc469062199"/>
      <w:r>
        <w:t>13.00.06</w:t>
      </w:r>
      <w:r w:rsidR="00353F40">
        <w:t>.04</w:t>
      </w:r>
      <w:r w:rsidR="002777EE" w:rsidRPr="00FA7413">
        <w:tab/>
      </w:r>
      <w:r w:rsidR="00FA7413" w:rsidRPr="00FA7413">
        <w:t>Non-</w:t>
      </w:r>
      <w:r w:rsidR="002777EE" w:rsidRPr="00FA7413">
        <w:t xml:space="preserve">Gated 2 ½” Suction Line </w:t>
      </w:r>
      <w:r w:rsidR="00EC50A0">
        <w:t>–Check with Kelsey on the BOM</w:t>
      </w:r>
      <w:bookmarkEnd w:id="57"/>
    </w:p>
    <w:p w14:paraId="728C5AF2" w14:textId="77777777" w:rsidR="002777EE" w:rsidRDefault="002777EE" w:rsidP="00A1767F">
      <w:pPr>
        <w:ind w:left="1440"/>
      </w:pPr>
      <w:r w:rsidRPr="00FA7413">
        <w:t>A 2-1/2" suction pipe provided at the pump for drafting or direct fill. It is equipped with a 2-1/2” NPT male X 2 1/2" NST female chrome plated swivel adapter with screen, and a 2 1/2" chrome plated plug and chain.</w:t>
      </w:r>
    </w:p>
    <w:p w14:paraId="280B67ED" w14:textId="1D812918" w:rsidR="002777EE" w:rsidRDefault="00353F40" w:rsidP="002777EE">
      <w:pPr>
        <w:pStyle w:val="Heading2"/>
      </w:pPr>
      <w:bookmarkStart w:id="58" w:name="_Toc469062200"/>
      <w:r>
        <w:t>13.01</w:t>
      </w:r>
      <w:r w:rsidR="002777EE">
        <w:tab/>
        <w:t>Primer Pump Options</w:t>
      </w:r>
      <w:bookmarkEnd w:id="58"/>
    </w:p>
    <w:p w14:paraId="4027BB87" w14:textId="38B19654" w:rsidR="00D629B5" w:rsidRDefault="00353F40" w:rsidP="00A1767F">
      <w:pPr>
        <w:pStyle w:val="Heading3"/>
        <w:ind w:left="720"/>
      </w:pPr>
      <w:bookmarkStart w:id="59" w:name="_Toc469062201"/>
      <w:r>
        <w:t>13.01.02</w:t>
      </w:r>
      <w:r w:rsidR="00D629B5">
        <w:tab/>
        <w:t>Exhaust Primer Pump</w:t>
      </w:r>
      <w:bookmarkEnd w:id="59"/>
    </w:p>
    <w:p w14:paraId="4F51EDED" w14:textId="77777777" w:rsidR="002777EE" w:rsidRDefault="00BE0939" w:rsidP="00A1767F">
      <w:pPr>
        <w:ind w:left="720"/>
      </w:pPr>
      <w:r>
        <w:t>Venturi-</w:t>
      </w:r>
      <w:r w:rsidR="00D629B5">
        <w:t>style e</w:t>
      </w:r>
      <w:r w:rsidR="002777EE">
        <w:t>xhaust</w:t>
      </w:r>
      <w:r w:rsidR="00D629B5">
        <w:t xml:space="preserve"> primer equipped on the engine of the pump.  Minimum 12’ lift capacity.</w:t>
      </w:r>
    </w:p>
    <w:p w14:paraId="15218CAB" w14:textId="2A1AEEFD" w:rsidR="002777EE" w:rsidRDefault="00353F40" w:rsidP="002777EE">
      <w:pPr>
        <w:pStyle w:val="Heading2"/>
      </w:pPr>
      <w:bookmarkStart w:id="60" w:name="_Toc469062202"/>
      <w:r>
        <w:t>13.02</w:t>
      </w:r>
      <w:r w:rsidR="002777EE">
        <w:t xml:space="preserve"> </w:t>
      </w:r>
      <w:r w:rsidR="002777EE">
        <w:tab/>
        <w:t>Discharges</w:t>
      </w:r>
      <w:bookmarkEnd w:id="60"/>
    </w:p>
    <w:p w14:paraId="431E415B" w14:textId="77777777" w:rsidR="002777EE" w:rsidRDefault="002777EE" w:rsidP="002777EE">
      <w:r>
        <w:t>Discharges include:</w:t>
      </w:r>
    </w:p>
    <w:p w14:paraId="7ABE139A" w14:textId="77777777" w:rsidR="002777EE" w:rsidRPr="00320B40" w:rsidRDefault="002777EE" w:rsidP="002777EE">
      <w:pPr>
        <w:pStyle w:val="ListParagraph"/>
        <w:numPr>
          <w:ilvl w:val="0"/>
          <w:numId w:val="3"/>
        </w:numPr>
        <w:rPr>
          <w:rFonts w:asciiTheme="minorHAnsi" w:hAnsiTheme="minorHAnsi"/>
        </w:rPr>
      </w:pPr>
      <w:r>
        <w:rPr>
          <w:rFonts w:asciiTheme="minorHAnsi" w:hAnsiTheme="minorHAnsi"/>
        </w:rPr>
        <w:t>Industrial grade valves</w:t>
      </w:r>
    </w:p>
    <w:p w14:paraId="6902E916" w14:textId="77777777" w:rsidR="002777EE" w:rsidRPr="00320B40" w:rsidRDefault="002777EE" w:rsidP="002777EE">
      <w:pPr>
        <w:pStyle w:val="ListParagraph"/>
        <w:numPr>
          <w:ilvl w:val="0"/>
          <w:numId w:val="3"/>
        </w:numPr>
        <w:rPr>
          <w:rFonts w:asciiTheme="minorHAnsi" w:hAnsiTheme="minorHAnsi"/>
        </w:rPr>
      </w:pPr>
      <w:r>
        <w:rPr>
          <w:rFonts w:asciiTheme="minorHAnsi" w:hAnsiTheme="minorHAnsi"/>
        </w:rPr>
        <w:t xml:space="preserve">Chrome </w:t>
      </w:r>
      <w:r w:rsidRPr="00320B40">
        <w:rPr>
          <w:rFonts w:asciiTheme="minorHAnsi" w:hAnsiTheme="minorHAnsi"/>
        </w:rPr>
        <w:t>cap and chain</w:t>
      </w:r>
    </w:p>
    <w:p w14:paraId="2FB4F1CC" w14:textId="77F4E281" w:rsidR="002777EE" w:rsidRPr="00D74941" w:rsidRDefault="00353F40" w:rsidP="003A2601">
      <w:pPr>
        <w:pStyle w:val="Heading3"/>
        <w:ind w:left="720"/>
        <w:rPr>
          <w:rFonts w:eastAsia="MS Mincho"/>
        </w:rPr>
      </w:pPr>
      <w:bookmarkStart w:id="61" w:name="_Toc469062203"/>
      <w:r>
        <w:rPr>
          <w:rFonts w:eastAsia="MS Mincho"/>
        </w:rPr>
        <w:t>13.02</w:t>
      </w:r>
      <w:r w:rsidR="002777EE" w:rsidRPr="00D74941">
        <w:rPr>
          <w:rFonts w:eastAsia="MS Mincho"/>
        </w:rPr>
        <w:t>.</w:t>
      </w:r>
      <w:r>
        <w:rPr>
          <w:rFonts w:eastAsia="MS Mincho"/>
        </w:rPr>
        <w:t>01</w:t>
      </w:r>
      <w:r w:rsidR="002777EE" w:rsidRPr="00D74941">
        <w:rPr>
          <w:rFonts w:eastAsia="MS Mincho"/>
        </w:rPr>
        <w:tab/>
        <w:t>Portable Pump Discharges</w:t>
      </w:r>
      <w:bookmarkEnd w:id="61"/>
    </w:p>
    <w:p w14:paraId="4BACDBCD" w14:textId="45F8CDC8" w:rsidR="002777EE" w:rsidRPr="00D74941" w:rsidRDefault="00353F40" w:rsidP="003A2601">
      <w:pPr>
        <w:pStyle w:val="Heading4"/>
        <w:ind w:left="3420"/>
      </w:pPr>
      <w:bookmarkStart w:id="62" w:name="_Toc469062204"/>
      <w:r>
        <w:rPr>
          <w:rFonts w:eastAsia="MS Mincho"/>
        </w:rPr>
        <w:t>13.02</w:t>
      </w:r>
      <w:r w:rsidRPr="00D74941">
        <w:rPr>
          <w:rFonts w:eastAsia="MS Mincho"/>
        </w:rPr>
        <w:t>.</w:t>
      </w:r>
      <w:r>
        <w:rPr>
          <w:rFonts w:eastAsia="MS Mincho"/>
        </w:rPr>
        <w:t>01.</w:t>
      </w:r>
      <w:r w:rsidR="00EB496C" w:rsidRPr="00D74941">
        <w:t>01</w:t>
      </w:r>
      <w:r w:rsidR="00EB496C" w:rsidRPr="00D74941">
        <w:tab/>
        <w:t>One (1) 1</w:t>
      </w:r>
      <w:r w:rsidR="002777EE" w:rsidRPr="00D74941">
        <w:t xml:space="preserve"> ½” Discharge</w:t>
      </w:r>
      <w:bookmarkEnd w:id="62"/>
    </w:p>
    <w:p w14:paraId="053313D3" w14:textId="33A02930" w:rsidR="002777EE" w:rsidRPr="004F44C6" w:rsidRDefault="00D86A95" w:rsidP="002777EE">
      <w:pPr>
        <w:pStyle w:val="Heading2"/>
      </w:pPr>
      <w:bookmarkStart w:id="63" w:name="_Toc469062205"/>
      <w:r>
        <w:t>13.04</w:t>
      </w:r>
      <w:r w:rsidR="002777EE">
        <w:t xml:space="preserve"> Foam System</w:t>
      </w:r>
      <w:bookmarkEnd w:id="63"/>
    </w:p>
    <w:p w14:paraId="17A43416" w14:textId="6A76AE44" w:rsidR="002777EE" w:rsidRPr="00D629B5" w:rsidRDefault="00D86A95" w:rsidP="003A2601">
      <w:pPr>
        <w:pStyle w:val="Heading3"/>
        <w:ind w:left="720"/>
        <w:rPr>
          <w:rFonts w:eastAsia="MS Mincho"/>
        </w:rPr>
      </w:pPr>
      <w:bookmarkStart w:id="64" w:name="_Toc469062206"/>
      <w:r>
        <w:rPr>
          <w:rFonts w:eastAsia="MS Mincho"/>
        </w:rPr>
        <w:t>13.04</w:t>
      </w:r>
      <w:r w:rsidR="00D629B5" w:rsidRPr="00D629B5">
        <w:rPr>
          <w:rFonts w:eastAsia="MS Mincho"/>
        </w:rPr>
        <w:t>.04</w:t>
      </w:r>
      <w:r w:rsidR="00D629B5">
        <w:rPr>
          <w:rFonts w:eastAsia="MS Mincho"/>
        </w:rPr>
        <w:tab/>
        <w:t>Scotty Around-The-Pump System</w:t>
      </w:r>
      <w:bookmarkEnd w:id="64"/>
    </w:p>
    <w:p w14:paraId="67B731A4" w14:textId="305C65C3" w:rsidR="002777EE" w:rsidRDefault="002777EE" w:rsidP="00EA7F2A">
      <w:pPr>
        <w:pStyle w:val="NoSpacing"/>
        <w:ind w:left="720"/>
        <w:rPr>
          <w:rFonts w:eastAsia="MS Mincho"/>
        </w:rPr>
      </w:pPr>
      <w:r w:rsidRPr="00D629B5">
        <w:rPr>
          <w:rFonts w:eastAsia="MS Mincho"/>
        </w:rPr>
        <w:t>There shall be a Scotty, around the pump, foam system plumbed to the discharge head of the water pump. Has capability to run Class B.</w:t>
      </w:r>
    </w:p>
    <w:p w14:paraId="79F84E58" w14:textId="77777777" w:rsidR="00726267" w:rsidRPr="00B5378A" w:rsidRDefault="00726267" w:rsidP="0077765E">
      <w:pPr>
        <w:pStyle w:val="Heading1"/>
        <w:pBdr>
          <w:bottom w:val="single" w:sz="4" w:space="1" w:color="auto"/>
        </w:pBdr>
        <w:rPr>
          <w:rFonts w:eastAsia="MS Mincho"/>
        </w:rPr>
      </w:pPr>
      <w:bookmarkStart w:id="65" w:name="_Toc469062207"/>
      <w:r w:rsidRPr="00182C3E">
        <w:rPr>
          <w:rFonts w:eastAsia="MS Mincho"/>
        </w:rPr>
        <w:lastRenderedPageBreak/>
        <w:t>Section 14:</w:t>
      </w:r>
      <w:r w:rsidRPr="00182C3E">
        <w:rPr>
          <w:rFonts w:eastAsia="MS Mincho"/>
        </w:rPr>
        <w:tab/>
        <w:t>Hose Trays, Cross Lays, &amp; Pre</w:t>
      </w:r>
      <w:r>
        <w:rPr>
          <w:rFonts w:eastAsia="MS Mincho"/>
        </w:rPr>
        <w:t>-</w:t>
      </w:r>
      <w:r w:rsidRPr="00182C3E">
        <w:rPr>
          <w:rFonts w:eastAsia="MS Mincho"/>
        </w:rPr>
        <w:t>connects</w:t>
      </w:r>
      <w:bookmarkEnd w:id="65"/>
    </w:p>
    <w:p w14:paraId="45E28A24" w14:textId="2BCD48DB" w:rsidR="00726267" w:rsidRDefault="00726267" w:rsidP="00726267">
      <w:pPr>
        <w:pStyle w:val="Heading2"/>
      </w:pPr>
      <w:bookmarkStart w:id="66" w:name="_Toc469062208"/>
      <w:r w:rsidRPr="00D86A95">
        <w:t>14</w:t>
      </w:r>
      <w:r w:rsidR="00D86A95">
        <w:t>.00</w:t>
      </w:r>
      <w:r w:rsidRPr="00D86A95">
        <w:tab/>
        <w:t>Pre-connect hose tray</w:t>
      </w:r>
      <w:bookmarkEnd w:id="66"/>
    </w:p>
    <w:p w14:paraId="1EDA70CE" w14:textId="42752452" w:rsidR="00D74941" w:rsidRPr="00D74941" w:rsidRDefault="00D74941" w:rsidP="00D74941">
      <w:r>
        <w:t>One (1</w:t>
      </w:r>
      <w:r w:rsidR="00C14335">
        <w:t xml:space="preserve">) </w:t>
      </w:r>
      <w:r w:rsidR="00EA7F2A">
        <w:t>pre-connected</w:t>
      </w:r>
      <w:r w:rsidR="00C14335">
        <w:t xml:space="preserve"> hose tray located </w:t>
      </w:r>
      <w:r w:rsidR="00EA7F2A">
        <w:t>above</w:t>
      </w:r>
      <w:r w:rsidR="00C14335">
        <w:t xml:space="preserve"> the transverse locker, or manwell area, to fit 150’ of 1 ½” hose.</w:t>
      </w:r>
    </w:p>
    <w:p w14:paraId="3D264DA0" w14:textId="4CFDB034" w:rsidR="00726267" w:rsidRDefault="00D86A95" w:rsidP="003A2601">
      <w:pPr>
        <w:pStyle w:val="Heading3"/>
        <w:ind w:left="720"/>
      </w:pPr>
      <w:bookmarkStart w:id="67" w:name="_Toc469062209"/>
      <w:r>
        <w:t>14.00</w:t>
      </w:r>
      <w:r w:rsidR="00726267">
        <w:t>.01</w:t>
      </w:r>
      <w:r w:rsidR="00726267">
        <w:tab/>
        <w:t>Pre-connect</w:t>
      </w:r>
      <w:r w:rsidR="00EA7F2A">
        <w:t xml:space="preserve"> plumbed with 2”, gated with a 1 ½”</w:t>
      </w:r>
      <w:r w:rsidR="00726267">
        <w:t>” valve, and terminated with 1 ½” NST male.</w:t>
      </w:r>
      <w:bookmarkEnd w:id="67"/>
    </w:p>
    <w:p w14:paraId="2D0C232E" w14:textId="79F5C6C9" w:rsidR="00726267" w:rsidRDefault="00D86A95" w:rsidP="00726267">
      <w:pPr>
        <w:pStyle w:val="Heading2"/>
      </w:pPr>
      <w:bookmarkStart w:id="68" w:name="_Toc469062210"/>
      <w:r>
        <w:t>14.01</w:t>
      </w:r>
      <w:r w:rsidR="00726267">
        <w:tab/>
        <w:t>Hose Tray Options</w:t>
      </w:r>
      <w:bookmarkEnd w:id="68"/>
    </w:p>
    <w:p w14:paraId="45AE55C8" w14:textId="5D79EF38" w:rsidR="00726267" w:rsidRDefault="00726267" w:rsidP="003A2601">
      <w:pPr>
        <w:pStyle w:val="Heading3"/>
        <w:ind w:left="720"/>
      </w:pPr>
      <w:bookmarkStart w:id="69" w:name="_Toc469062211"/>
      <w:r>
        <w:t>14.0</w:t>
      </w:r>
      <w:r w:rsidR="00D86A95">
        <w:t>1</w:t>
      </w:r>
      <w:r>
        <w:t xml:space="preserve">.01 </w:t>
      </w:r>
      <w:r>
        <w:tab/>
        <w:t>Hose tray divider</w:t>
      </w:r>
      <w:bookmarkEnd w:id="69"/>
      <w:r>
        <w:t xml:space="preserve"> </w:t>
      </w:r>
    </w:p>
    <w:p w14:paraId="4C1DB63B" w14:textId="77777777" w:rsidR="00726267" w:rsidRDefault="00726267" w:rsidP="003A2601">
      <w:pPr>
        <w:ind w:left="720"/>
      </w:pPr>
      <w:r>
        <w:t>Hose tray divider installed in the center of the hose tray to create two hose compartments.</w:t>
      </w:r>
    </w:p>
    <w:p w14:paraId="2AE4CC0D" w14:textId="5B43BFF7" w:rsidR="00726267" w:rsidRDefault="00D86A95" w:rsidP="003A2601">
      <w:pPr>
        <w:pStyle w:val="Heading3"/>
        <w:ind w:left="720"/>
      </w:pPr>
      <w:bookmarkStart w:id="70" w:name="_Toc469062212"/>
      <w:r>
        <w:t>14.01</w:t>
      </w:r>
      <w:r w:rsidR="00726267">
        <w:t xml:space="preserve">.02 </w:t>
      </w:r>
      <w:r w:rsidR="00726267">
        <w:tab/>
        <w:t>Velcro straps</w:t>
      </w:r>
      <w:bookmarkEnd w:id="70"/>
    </w:p>
    <w:p w14:paraId="2674E7AA" w14:textId="77777777" w:rsidR="00726267" w:rsidRDefault="00726267" w:rsidP="003A2601">
      <w:pPr>
        <w:ind w:left="720"/>
      </w:pPr>
      <w:r>
        <w:t xml:space="preserve">Two Velcro hose straps mounted on the hose tray to secure the hose. </w:t>
      </w:r>
    </w:p>
    <w:p w14:paraId="19D0E3C8" w14:textId="77777777" w:rsidR="008164CE" w:rsidRPr="00182C3E" w:rsidRDefault="008164CE" w:rsidP="0077765E">
      <w:pPr>
        <w:pStyle w:val="Heading1"/>
        <w:pBdr>
          <w:bottom w:val="single" w:sz="4" w:space="1" w:color="auto"/>
        </w:pBdr>
        <w:rPr>
          <w:rFonts w:eastAsia="MS Mincho"/>
        </w:rPr>
      </w:pPr>
      <w:bookmarkStart w:id="71" w:name="_Toc469062213"/>
      <w:r w:rsidRPr="00182C3E">
        <w:rPr>
          <w:rFonts w:eastAsia="MS Mincho"/>
        </w:rPr>
        <w:t>Section 16:</w:t>
      </w:r>
      <w:r w:rsidRPr="00182C3E">
        <w:rPr>
          <w:rFonts w:eastAsia="MS Mincho"/>
        </w:rPr>
        <w:tab/>
        <w:t>Hose Reel</w:t>
      </w:r>
      <w:bookmarkEnd w:id="71"/>
    </w:p>
    <w:p w14:paraId="7DBF2933" w14:textId="50C14A9E" w:rsidR="001E2EE9" w:rsidRPr="00643E2C" w:rsidRDefault="001E2EE9" w:rsidP="001E2EE9">
      <w:pPr>
        <w:pStyle w:val="Heading2"/>
      </w:pPr>
      <w:bookmarkStart w:id="72" w:name="_Toc469062214"/>
      <w:r w:rsidRPr="00643E2C">
        <w:t>16.0</w:t>
      </w:r>
      <w:r w:rsidR="00EA7F2A">
        <w:t>0 Electric hose reel with and</w:t>
      </w:r>
      <w:r w:rsidRPr="00643E2C">
        <w:t xml:space="preserve"> Hose</w:t>
      </w:r>
      <w:bookmarkEnd w:id="72"/>
    </w:p>
    <w:p w14:paraId="6705AE2D" w14:textId="77777777" w:rsidR="00140DFF" w:rsidRDefault="001E2EE9" w:rsidP="00140DFF">
      <w:r w:rsidRPr="00643E2C">
        <w:t>One electric rewind hose reel with hose rollers, gated wit</w:t>
      </w:r>
      <w:r w:rsidR="00EA7F2A">
        <w:t>h a 1” valve and supplied with</w:t>
      </w:r>
      <w:r w:rsidRPr="00643E2C">
        <w:t xml:space="preserve"> hose.</w:t>
      </w:r>
      <w:r w:rsidR="00104225">
        <w:t xml:space="preserve"> </w:t>
      </w:r>
    </w:p>
    <w:p w14:paraId="783A74DC" w14:textId="77777777" w:rsidR="00140DFF" w:rsidRDefault="00EA7F2A" w:rsidP="00140DFF">
      <w:pPr>
        <w:ind w:firstLine="720"/>
      </w:pPr>
      <w:r>
        <w:t>16.00.01</w:t>
      </w:r>
      <w:r>
        <w:tab/>
        <w:t>1"</w:t>
      </w:r>
      <w:r w:rsidR="001E2EE9">
        <w:t xml:space="preserve"> Booster hose located on the </w:t>
      </w:r>
      <w:r w:rsidR="00B74001">
        <w:t xml:space="preserve">rear </w:t>
      </w:r>
      <w:r w:rsidR="001E2EE9">
        <w:t xml:space="preserve">street </w:t>
      </w:r>
      <w:r w:rsidR="00B74001">
        <w:t>corner</w:t>
      </w:r>
      <w:r w:rsidR="008C6432">
        <w:t>, facing rear</w:t>
      </w:r>
      <w:r w:rsidR="001E2EE9">
        <w:t>.</w:t>
      </w:r>
    </w:p>
    <w:p w14:paraId="3689BB8F" w14:textId="765AC9A4" w:rsidR="008C6432" w:rsidRPr="00B74001" w:rsidRDefault="00B74001" w:rsidP="00140DFF">
      <w:pPr>
        <w:ind w:left="720" w:firstLine="720"/>
      </w:pPr>
      <w:r w:rsidRPr="00B74001">
        <w:t>16.00.01.01</w:t>
      </w:r>
      <w:r w:rsidRPr="00B74001">
        <w:tab/>
      </w:r>
      <w:r w:rsidR="008C6432" w:rsidRPr="00B74001">
        <w:t>100 ft</w:t>
      </w:r>
      <w:r w:rsidR="00EA7F2A">
        <w:t>.</w:t>
      </w:r>
    </w:p>
    <w:p w14:paraId="682EDBA0" w14:textId="77777777" w:rsidR="006C4064" w:rsidRDefault="006C4064" w:rsidP="0077765E">
      <w:pPr>
        <w:pStyle w:val="Heading1"/>
        <w:pBdr>
          <w:bottom w:val="single" w:sz="4" w:space="1" w:color="auto"/>
        </w:pBdr>
        <w:rPr>
          <w:rFonts w:eastAsia="MS Mincho"/>
        </w:rPr>
      </w:pPr>
      <w:bookmarkStart w:id="73" w:name="_Toc469062215"/>
      <w:r w:rsidRPr="00182C3E">
        <w:rPr>
          <w:rFonts w:eastAsia="MS Mincho"/>
        </w:rPr>
        <w:t>Section 17:</w:t>
      </w:r>
      <w:r w:rsidRPr="00182C3E">
        <w:rPr>
          <w:rFonts w:eastAsia="MS Mincho"/>
        </w:rPr>
        <w:tab/>
        <w:t>Chassis Accessories</w:t>
      </w:r>
      <w:bookmarkEnd w:id="73"/>
    </w:p>
    <w:p w14:paraId="68AC7CD0" w14:textId="77777777" w:rsidR="006C4064" w:rsidRDefault="006C4064" w:rsidP="006C4064">
      <w:pPr>
        <w:pStyle w:val="Heading2"/>
      </w:pPr>
      <w:bookmarkStart w:id="74" w:name="_Toc469062216"/>
      <w:r>
        <w:t>17.00</w:t>
      </w:r>
      <w:r>
        <w:tab/>
        <w:t>Wheel simulators</w:t>
      </w:r>
      <w:bookmarkEnd w:id="74"/>
    </w:p>
    <w:p w14:paraId="3C3D22C9" w14:textId="77777777" w:rsidR="006C4064" w:rsidRDefault="006C4064" w:rsidP="006C4064">
      <w:r>
        <w:t>Phoenix stainless steel wheel simulators are installed on front and rear wheels.</w:t>
      </w:r>
    </w:p>
    <w:p w14:paraId="7B83A972" w14:textId="74AE6748" w:rsidR="00454592" w:rsidRDefault="00454592" w:rsidP="00454592">
      <w:pPr>
        <w:pStyle w:val="Heading2"/>
      </w:pPr>
      <w:bookmarkStart w:id="75" w:name="_Toc469062217"/>
      <w:r>
        <w:t>17.06</w:t>
      </w:r>
      <w:r>
        <w:tab/>
        <w:t>Chassis Exhaust</w:t>
      </w:r>
      <w:bookmarkEnd w:id="75"/>
    </w:p>
    <w:p w14:paraId="050886AF" w14:textId="62751275" w:rsidR="00454592" w:rsidRDefault="00454592" w:rsidP="00454592">
      <w:pPr>
        <w:pStyle w:val="Heading3"/>
        <w:ind w:left="720"/>
      </w:pPr>
      <w:bookmarkStart w:id="76" w:name="_Toc469062218"/>
      <w:r>
        <w:t>17.06.01</w:t>
      </w:r>
      <w:r>
        <w:tab/>
        <w:t>Standard Chassis Exhaust Modifications</w:t>
      </w:r>
      <w:bookmarkEnd w:id="76"/>
    </w:p>
    <w:p w14:paraId="33239C40" w14:textId="77777777" w:rsidR="00454592" w:rsidRPr="0088283A" w:rsidRDefault="00454592" w:rsidP="00454592">
      <w:pPr>
        <w:ind w:left="720"/>
      </w:pPr>
      <w:r w:rsidRPr="00C14335">
        <w:t xml:space="preserve">Chassis exhaust is modified to exit passenger side behind the rear wheels and to the edge of the body.  </w:t>
      </w:r>
    </w:p>
    <w:p w14:paraId="6D4D14E6" w14:textId="77777777" w:rsidR="008E5888" w:rsidRDefault="008E5888" w:rsidP="0077765E">
      <w:pPr>
        <w:pStyle w:val="Heading1"/>
        <w:pBdr>
          <w:bottom w:val="single" w:sz="4" w:space="1" w:color="auto"/>
        </w:pBdr>
        <w:rPr>
          <w:rFonts w:eastAsia="MS Mincho"/>
        </w:rPr>
      </w:pPr>
      <w:bookmarkStart w:id="77" w:name="_Toc469062219"/>
      <w:r>
        <w:rPr>
          <w:rFonts w:eastAsia="MS Mincho"/>
        </w:rPr>
        <w:t>Sec</w:t>
      </w:r>
      <w:r w:rsidRPr="00182C3E">
        <w:rPr>
          <w:rFonts w:eastAsia="MS Mincho"/>
        </w:rPr>
        <w:t>tion 18:</w:t>
      </w:r>
      <w:r w:rsidRPr="00182C3E">
        <w:rPr>
          <w:rFonts w:eastAsia="MS Mincho"/>
        </w:rPr>
        <w:tab/>
        <w:t>Loose Equipment</w:t>
      </w:r>
      <w:bookmarkEnd w:id="77"/>
    </w:p>
    <w:p w14:paraId="53A927CB" w14:textId="30BFE0BF" w:rsidR="008D6817" w:rsidRPr="00C14335" w:rsidRDefault="008D6817" w:rsidP="008D6817">
      <w:pPr>
        <w:pStyle w:val="Heading2"/>
        <w:rPr>
          <w:rFonts w:eastAsia="MS Mincho"/>
        </w:rPr>
      </w:pPr>
      <w:bookmarkStart w:id="78" w:name="_Toc469062220"/>
      <w:r w:rsidRPr="00454592">
        <w:rPr>
          <w:rFonts w:eastAsia="MS Mincho"/>
        </w:rPr>
        <w:t>18.07</w:t>
      </w:r>
      <w:r w:rsidR="00EA7F2A">
        <w:rPr>
          <w:rFonts w:eastAsia="MS Mincho"/>
        </w:rPr>
        <w:tab/>
      </w:r>
      <w:r w:rsidRPr="00C14335">
        <w:rPr>
          <w:rFonts w:eastAsia="MS Mincho"/>
        </w:rPr>
        <w:t>Nozzle</w:t>
      </w:r>
      <w:bookmarkEnd w:id="78"/>
    </w:p>
    <w:p w14:paraId="3FFDDA37" w14:textId="59CFC1CA" w:rsidR="00454592" w:rsidRPr="00454592" w:rsidRDefault="008D6817" w:rsidP="00454592">
      <w:pPr>
        <w:pStyle w:val="NoSpacing"/>
        <w:rPr>
          <w:rFonts w:eastAsia="MS Mincho" w:cs="Courier New"/>
          <w:szCs w:val="20"/>
        </w:rPr>
      </w:pPr>
      <w:r w:rsidRPr="00C14335">
        <w:rPr>
          <w:rFonts w:eastAsia="MS Mincho" w:cs="Courier New"/>
          <w:szCs w:val="20"/>
        </w:rPr>
        <w:t>The selectable, dual gallonage nozzle shall be furnished with customer requested flow settings.  Ball shut off nozzle with fog and straight stream patterns provided.</w:t>
      </w:r>
    </w:p>
    <w:p w14:paraId="11A8512D" w14:textId="5C83B762" w:rsidR="008D6817" w:rsidRPr="00C14335" w:rsidRDefault="008D6817" w:rsidP="003A2601">
      <w:pPr>
        <w:pStyle w:val="Heading3"/>
        <w:ind w:left="720"/>
        <w:rPr>
          <w:rFonts w:eastAsia="MS Mincho"/>
        </w:rPr>
      </w:pPr>
      <w:bookmarkStart w:id="79" w:name="_Toc469062221"/>
      <w:r w:rsidRPr="00C14335">
        <w:rPr>
          <w:rFonts w:eastAsia="MS Mincho"/>
        </w:rPr>
        <w:t>18.07.01</w:t>
      </w:r>
      <w:r w:rsidRPr="00C14335">
        <w:rPr>
          <w:rFonts w:eastAsia="MS Mincho"/>
        </w:rPr>
        <w:tab/>
      </w:r>
      <w:r w:rsidR="00BE46C3" w:rsidRPr="00C14335">
        <w:rPr>
          <w:rFonts w:eastAsia="MS Mincho"/>
        </w:rPr>
        <w:t xml:space="preserve">1” </w:t>
      </w:r>
      <w:r w:rsidRPr="00C14335">
        <w:rPr>
          <w:rFonts w:eastAsia="MS Mincho"/>
        </w:rPr>
        <w:t>Task Force Tips model # DS1040P – 10 and 40 GPM @ 100 PSI</w:t>
      </w:r>
      <w:bookmarkEnd w:id="79"/>
    </w:p>
    <w:p w14:paraId="013ED95C" w14:textId="77777777" w:rsidR="008D6817" w:rsidRPr="00C14335" w:rsidRDefault="008D6817" w:rsidP="003A2601">
      <w:pPr>
        <w:pStyle w:val="Heading4"/>
        <w:ind w:left="3420"/>
        <w:rPr>
          <w:rFonts w:eastAsia="MS Mincho"/>
        </w:rPr>
      </w:pPr>
      <w:bookmarkStart w:id="80" w:name="_Toc469062222"/>
      <w:r w:rsidRPr="00C14335">
        <w:rPr>
          <w:rFonts w:eastAsia="MS Mincho"/>
        </w:rPr>
        <w:t>18.07.01</w:t>
      </w:r>
      <w:r w:rsidR="003A48DB" w:rsidRPr="00C14335">
        <w:rPr>
          <w:rFonts w:eastAsia="MS Mincho"/>
        </w:rPr>
        <w:t>.01</w:t>
      </w:r>
      <w:r w:rsidRPr="00C14335">
        <w:rPr>
          <w:rFonts w:eastAsia="MS Mincho"/>
        </w:rPr>
        <w:tab/>
        <w:t>Qty One (1)</w:t>
      </w:r>
      <w:bookmarkEnd w:id="80"/>
    </w:p>
    <w:p w14:paraId="5CB712FC" w14:textId="77777777" w:rsidR="002777EE" w:rsidRPr="0077765E" w:rsidRDefault="002777EE" w:rsidP="0077765E">
      <w:pPr>
        <w:pStyle w:val="Heading1"/>
        <w:pBdr>
          <w:bottom w:val="single" w:sz="4" w:space="1" w:color="auto"/>
        </w:pBdr>
        <w:rPr>
          <w:rFonts w:eastAsia="MS Mincho"/>
        </w:rPr>
      </w:pPr>
      <w:bookmarkStart w:id="81" w:name="_Toc469062223"/>
      <w:r w:rsidRPr="0077765E">
        <w:rPr>
          <w:rFonts w:eastAsia="MS Mincho"/>
        </w:rPr>
        <w:t>Section 19: Chassis</w:t>
      </w:r>
      <w:bookmarkEnd w:id="81"/>
    </w:p>
    <w:p w14:paraId="63100469" w14:textId="4B68AD94" w:rsidR="002777EE" w:rsidRDefault="002777EE" w:rsidP="002777EE">
      <w:pPr>
        <w:pStyle w:val="Heading2"/>
      </w:pPr>
      <w:bookmarkStart w:id="82" w:name="_Toc469062224"/>
      <w:r>
        <w:t>19.00 Midwest Fire Equipment furnished per specification attached:</w:t>
      </w:r>
      <w:bookmarkEnd w:id="82"/>
    </w:p>
    <w:tbl>
      <w:tblPr>
        <w:tblStyle w:val="GridTable1Light"/>
        <w:tblW w:w="0" w:type="auto"/>
        <w:tblLook w:val="04A0" w:firstRow="1" w:lastRow="0" w:firstColumn="1" w:lastColumn="0" w:noHBand="0" w:noVBand="1"/>
      </w:tblPr>
      <w:tblGrid>
        <w:gridCol w:w="2697"/>
        <w:gridCol w:w="2697"/>
        <w:gridCol w:w="2698"/>
        <w:gridCol w:w="2698"/>
      </w:tblGrid>
      <w:tr w:rsidR="0077765E" w14:paraId="55A5F030" w14:textId="77777777" w:rsidTr="001F4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14:paraId="0967293E" w14:textId="77777777" w:rsidR="0077765E" w:rsidRDefault="0077765E" w:rsidP="001F4399">
            <w:r>
              <w:t>Chassis Summary</w:t>
            </w:r>
          </w:p>
        </w:tc>
      </w:tr>
      <w:tr w:rsidR="0077765E" w14:paraId="0AF11B9E" w14:textId="77777777" w:rsidTr="001F4399">
        <w:tc>
          <w:tcPr>
            <w:cnfStyle w:val="001000000000" w:firstRow="0" w:lastRow="0" w:firstColumn="1" w:lastColumn="0" w:oddVBand="0" w:evenVBand="0" w:oddHBand="0" w:evenHBand="0" w:firstRowFirstColumn="0" w:firstRowLastColumn="0" w:lastRowFirstColumn="0" w:lastRowLastColumn="0"/>
            <w:tcW w:w="2697" w:type="dxa"/>
          </w:tcPr>
          <w:p w14:paraId="59FC31E9" w14:textId="77777777" w:rsidR="0077765E" w:rsidRDefault="0077765E" w:rsidP="001F4399">
            <w:r>
              <w:t>Manufacturer</w:t>
            </w:r>
          </w:p>
        </w:tc>
        <w:tc>
          <w:tcPr>
            <w:tcW w:w="2697" w:type="dxa"/>
          </w:tcPr>
          <w:p w14:paraId="3B1394A2" w14:textId="113084D2" w:rsidR="0077765E" w:rsidRDefault="00EA7F2A" w:rsidP="001F4399">
            <w:pPr>
              <w:cnfStyle w:val="000000000000" w:firstRow="0" w:lastRow="0" w:firstColumn="0" w:lastColumn="0" w:oddVBand="0" w:evenVBand="0" w:oddHBand="0" w:evenHBand="0" w:firstRowFirstColumn="0" w:firstRowLastColumn="0" w:lastRowFirstColumn="0" w:lastRowLastColumn="0"/>
            </w:pPr>
            <w:r>
              <w:t>Ford</w:t>
            </w:r>
          </w:p>
        </w:tc>
        <w:tc>
          <w:tcPr>
            <w:tcW w:w="2698" w:type="dxa"/>
          </w:tcPr>
          <w:p w14:paraId="7939CE49" w14:textId="3C0B764C" w:rsidR="0077765E" w:rsidRPr="003C0D28" w:rsidRDefault="00EA7F2A" w:rsidP="001F4399">
            <w:pPr>
              <w:cnfStyle w:val="000000000000" w:firstRow="0" w:lastRow="0" w:firstColumn="0" w:lastColumn="0" w:oddVBand="0" w:evenVBand="0" w:oddHBand="0" w:evenHBand="0" w:firstRowFirstColumn="0" w:firstRowLastColumn="0" w:lastRowFirstColumn="0" w:lastRowLastColumn="0"/>
              <w:rPr>
                <w:b/>
              </w:rPr>
            </w:pPr>
            <w:r>
              <w:rPr>
                <w:b/>
              </w:rPr>
              <w:t>Cab t</w:t>
            </w:r>
            <w:r w:rsidR="0077765E" w:rsidRPr="003C0D28">
              <w:rPr>
                <w:b/>
              </w:rPr>
              <w:t>o Axle (in.)</w:t>
            </w:r>
          </w:p>
        </w:tc>
        <w:tc>
          <w:tcPr>
            <w:tcW w:w="2698" w:type="dxa"/>
          </w:tcPr>
          <w:p w14:paraId="39ABB2A4" w14:textId="582DCA17" w:rsidR="0077765E" w:rsidRDefault="00EA7F2A" w:rsidP="001F4399">
            <w:pPr>
              <w:cnfStyle w:val="000000000000" w:firstRow="0" w:lastRow="0" w:firstColumn="0" w:lastColumn="0" w:oddVBand="0" w:evenVBand="0" w:oddHBand="0" w:evenHBand="0" w:firstRowFirstColumn="0" w:firstRowLastColumn="0" w:lastRowFirstColumn="0" w:lastRowLastColumn="0"/>
            </w:pPr>
            <w:r>
              <w:t>84”</w:t>
            </w:r>
          </w:p>
        </w:tc>
      </w:tr>
      <w:tr w:rsidR="0077765E" w14:paraId="77D9D9E5" w14:textId="77777777" w:rsidTr="001F4399">
        <w:tc>
          <w:tcPr>
            <w:cnfStyle w:val="001000000000" w:firstRow="0" w:lastRow="0" w:firstColumn="1" w:lastColumn="0" w:oddVBand="0" w:evenVBand="0" w:oddHBand="0" w:evenHBand="0" w:firstRowFirstColumn="0" w:firstRowLastColumn="0" w:lastRowFirstColumn="0" w:lastRowLastColumn="0"/>
            <w:tcW w:w="2697" w:type="dxa"/>
          </w:tcPr>
          <w:p w14:paraId="5EBD2E4D" w14:textId="77777777" w:rsidR="0077765E" w:rsidRDefault="0077765E" w:rsidP="001F4399">
            <w:r>
              <w:lastRenderedPageBreak/>
              <w:t>Model</w:t>
            </w:r>
          </w:p>
        </w:tc>
        <w:tc>
          <w:tcPr>
            <w:tcW w:w="2697" w:type="dxa"/>
          </w:tcPr>
          <w:p w14:paraId="1AA618C4" w14:textId="16F320F0" w:rsidR="0077765E" w:rsidRDefault="00EA7F2A" w:rsidP="001F4399">
            <w:pPr>
              <w:cnfStyle w:val="000000000000" w:firstRow="0" w:lastRow="0" w:firstColumn="0" w:lastColumn="0" w:oddVBand="0" w:evenVBand="0" w:oddHBand="0" w:evenHBand="0" w:firstRowFirstColumn="0" w:firstRowLastColumn="0" w:lastRowFirstColumn="0" w:lastRowLastColumn="0"/>
            </w:pPr>
            <w:r>
              <w:t>F-550 XL Crew Cab Gas</w:t>
            </w:r>
          </w:p>
        </w:tc>
        <w:tc>
          <w:tcPr>
            <w:tcW w:w="2698" w:type="dxa"/>
          </w:tcPr>
          <w:p w14:paraId="7110D40B" w14:textId="77777777" w:rsidR="0077765E" w:rsidRPr="003C0D28" w:rsidRDefault="0077765E" w:rsidP="001F4399">
            <w:pPr>
              <w:cnfStyle w:val="000000000000" w:firstRow="0" w:lastRow="0" w:firstColumn="0" w:lastColumn="0" w:oddVBand="0" w:evenVBand="0" w:oddHBand="0" w:evenHBand="0" w:firstRowFirstColumn="0" w:firstRowLastColumn="0" w:lastRowFirstColumn="0" w:lastRowLastColumn="0"/>
              <w:rPr>
                <w:b/>
              </w:rPr>
            </w:pPr>
            <w:r w:rsidRPr="003C0D28">
              <w:rPr>
                <w:b/>
              </w:rPr>
              <w:t>Wheel Base (in.)</w:t>
            </w:r>
          </w:p>
        </w:tc>
        <w:tc>
          <w:tcPr>
            <w:tcW w:w="2698" w:type="dxa"/>
          </w:tcPr>
          <w:p w14:paraId="2DA396B8" w14:textId="47F819A5" w:rsidR="0077765E" w:rsidRDefault="00EA7F2A" w:rsidP="001F4399">
            <w:pPr>
              <w:cnfStyle w:val="000000000000" w:firstRow="0" w:lastRow="0" w:firstColumn="0" w:lastColumn="0" w:oddVBand="0" w:evenVBand="0" w:oddHBand="0" w:evenHBand="0" w:firstRowFirstColumn="0" w:firstRowLastColumn="0" w:lastRowFirstColumn="0" w:lastRowLastColumn="0"/>
            </w:pPr>
            <w:r>
              <w:t>200”</w:t>
            </w:r>
          </w:p>
        </w:tc>
      </w:tr>
      <w:tr w:rsidR="0077765E" w14:paraId="67C93C45" w14:textId="77777777" w:rsidTr="001F4399">
        <w:tc>
          <w:tcPr>
            <w:cnfStyle w:val="001000000000" w:firstRow="0" w:lastRow="0" w:firstColumn="1" w:lastColumn="0" w:oddVBand="0" w:evenVBand="0" w:oddHBand="0" w:evenHBand="0" w:firstRowFirstColumn="0" w:firstRowLastColumn="0" w:lastRowFirstColumn="0" w:lastRowLastColumn="0"/>
            <w:tcW w:w="2697" w:type="dxa"/>
          </w:tcPr>
          <w:p w14:paraId="7B892A36" w14:textId="77777777" w:rsidR="0077765E" w:rsidRDefault="0077765E" w:rsidP="001F4399">
            <w:r>
              <w:t>Engine Manufacturer</w:t>
            </w:r>
          </w:p>
        </w:tc>
        <w:tc>
          <w:tcPr>
            <w:tcW w:w="2697" w:type="dxa"/>
          </w:tcPr>
          <w:p w14:paraId="58255BEB" w14:textId="00AF753F" w:rsidR="0077765E" w:rsidRDefault="00EA7F2A" w:rsidP="001F4399">
            <w:pPr>
              <w:cnfStyle w:val="000000000000" w:firstRow="0" w:lastRow="0" w:firstColumn="0" w:lastColumn="0" w:oddVBand="0" w:evenVBand="0" w:oddHBand="0" w:evenHBand="0" w:firstRowFirstColumn="0" w:firstRowLastColumn="0" w:lastRowFirstColumn="0" w:lastRowLastColumn="0"/>
            </w:pPr>
            <w:r>
              <w:t>Ford</w:t>
            </w:r>
          </w:p>
        </w:tc>
        <w:tc>
          <w:tcPr>
            <w:tcW w:w="2698" w:type="dxa"/>
          </w:tcPr>
          <w:p w14:paraId="2C441B6B" w14:textId="77777777" w:rsidR="0077765E" w:rsidRPr="003C0D28" w:rsidRDefault="0077765E" w:rsidP="001F4399">
            <w:pPr>
              <w:cnfStyle w:val="000000000000" w:firstRow="0" w:lastRow="0" w:firstColumn="0" w:lastColumn="0" w:oddVBand="0" w:evenVBand="0" w:oddHBand="0" w:evenHBand="0" w:firstRowFirstColumn="0" w:firstRowLastColumn="0" w:lastRowFirstColumn="0" w:lastRowLastColumn="0"/>
              <w:rPr>
                <w:b/>
              </w:rPr>
            </w:pPr>
            <w:r w:rsidRPr="003C0D28">
              <w:rPr>
                <w:b/>
              </w:rPr>
              <w:t>Front Axle Rating (Lbs.)</w:t>
            </w:r>
          </w:p>
        </w:tc>
        <w:tc>
          <w:tcPr>
            <w:tcW w:w="2698" w:type="dxa"/>
          </w:tcPr>
          <w:p w14:paraId="4BDC9191" w14:textId="6F82E2A5" w:rsidR="0077765E" w:rsidRDefault="00EA7F2A" w:rsidP="001F4399">
            <w:pPr>
              <w:cnfStyle w:val="000000000000" w:firstRow="0" w:lastRow="0" w:firstColumn="0" w:lastColumn="0" w:oddVBand="0" w:evenVBand="0" w:oddHBand="0" w:evenHBand="0" w:firstRowFirstColumn="0" w:firstRowLastColumn="0" w:lastRowFirstColumn="0" w:lastRowLastColumn="0"/>
            </w:pPr>
            <w:r>
              <w:t>7,000#</w:t>
            </w:r>
          </w:p>
        </w:tc>
      </w:tr>
      <w:tr w:rsidR="0077765E" w14:paraId="7E8C40C1" w14:textId="77777777" w:rsidTr="001F4399">
        <w:tc>
          <w:tcPr>
            <w:cnfStyle w:val="001000000000" w:firstRow="0" w:lastRow="0" w:firstColumn="1" w:lastColumn="0" w:oddVBand="0" w:evenVBand="0" w:oddHBand="0" w:evenHBand="0" w:firstRowFirstColumn="0" w:firstRowLastColumn="0" w:lastRowFirstColumn="0" w:lastRowLastColumn="0"/>
            <w:tcW w:w="2697" w:type="dxa"/>
          </w:tcPr>
          <w:p w14:paraId="2E19FFAE" w14:textId="77777777" w:rsidR="0077765E" w:rsidRDefault="0077765E" w:rsidP="001F4399">
            <w:r>
              <w:t>Engine Model</w:t>
            </w:r>
          </w:p>
        </w:tc>
        <w:tc>
          <w:tcPr>
            <w:tcW w:w="2697" w:type="dxa"/>
          </w:tcPr>
          <w:p w14:paraId="36727D2B" w14:textId="3474CD57" w:rsidR="0077765E" w:rsidRDefault="00EA7F2A" w:rsidP="001F4399">
            <w:pPr>
              <w:cnfStyle w:val="000000000000" w:firstRow="0" w:lastRow="0" w:firstColumn="0" w:lastColumn="0" w:oddVBand="0" w:evenVBand="0" w:oddHBand="0" w:evenHBand="0" w:firstRowFirstColumn="0" w:firstRowLastColumn="0" w:lastRowFirstColumn="0" w:lastRowLastColumn="0"/>
            </w:pPr>
            <w:r>
              <w:t>6.8L V10</w:t>
            </w:r>
          </w:p>
        </w:tc>
        <w:tc>
          <w:tcPr>
            <w:tcW w:w="2698" w:type="dxa"/>
          </w:tcPr>
          <w:p w14:paraId="6138B4FC" w14:textId="77777777" w:rsidR="0077765E" w:rsidRPr="003C0D28" w:rsidRDefault="0077765E" w:rsidP="001F4399">
            <w:pPr>
              <w:cnfStyle w:val="000000000000" w:firstRow="0" w:lastRow="0" w:firstColumn="0" w:lastColumn="0" w:oddVBand="0" w:evenVBand="0" w:oddHBand="0" w:evenHBand="0" w:firstRowFirstColumn="0" w:firstRowLastColumn="0" w:lastRowFirstColumn="0" w:lastRowLastColumn="0"/>
              <w:rPr>
                <w:b/>
              </w:rPr>
            </w:pPr>
            <w:r w:rsidRPr="003C0D28">
              <w:rPr>
                <w:b/>
              </w:rPr>
              <w:t>Rear Axle Rating (Lbs.)</w:t>
            </w:r>
          </w:p>
        </w:tc>
        <w:tc>
          <w:tcPr>
            <w:tcW w:w="2698" w:type="dxa"/>
          </w:tcPr>
          <w:p w14:paraId="578403A2" w14:textId="661CF923" w:rsidR="0077765E" w:rsidRDefault="006006E8" w:rsidP="001F4399">
            <w:pPr>
              <w:cnfStyle w:val="000000000000" w:firstRow="0" w:lastRow="0" w:firstColumn="0" w:lastColumn="0" w:oddVBand="0" w:evenVBand="0" w:oddHBand="0" w:evenHBand="0" w:firstRowFirstColumn="0" w:firstRowLastColumn="0" w:lastRowFirstColumn="0" w:lastRowLastColumn="0"/>
            </w:pPr>
            <w:r>
              <w:t>14,700# (19,500 GVW)</w:t>
            </w:r>
          </w:p>
        </w:tc>
      </w:tr>
      <w:tr w:rsidR="0077765E" w14:paraId="05016FC1" w14:textId="77777777" w:rsidTr="001F4399">
        <w:tc>
          <w:tcPr>
            <w:cnfStyle w:val="001000000000" w:firstRow="0" w:lastRow="0" w:firstColumn="1" w:lastColumn="0" w:oddVBand="0" w:evenVBand="0" w:oddHBand="0" w:evenHBand="0" w:firstRowFirstColumn="0" w:firstRowLastColumn="0" w:lastRowFirstColumn="0" w:lastRowLastColumn="0"/>
            <w:tcW w:w="2697" w:type="dxa"/>
          </w:tcPr>
          <w:p w14:paraId="659D2352" w14:textId="77777777" w:rsidR="0077765E" w:rsidRDefault="0077765E" w:rsidP="001F4399">
            <w:r>
              <w:t>Horsepower</w:t>
            </w:r>
          </w:p>
        </w:tc>
        <w:tc>
          <w:tcPr>
            <w:tcW w:w="2697" w:type="dxa"/>
          </w:tcPr>
          <w:p w14:paraId="586100B1" w14:textId="6CC67461" w:rsidR="0077765E" w:rsidRDefault="00EA7F2A" w:rsidP="001F4399">
            <w:pPr>
              <w:cnfStyle w:val="000000000000" w:firstRow="0" w:lastRow="0" w:firstColumn="0" w:lastColumn="0" w:oddVBand="0" w:evenVBand="0" w:oddHBand="0" w:evenHBand="0" w:firstRowFirstColumn="0" w:firstRowLastColumn="0" w:lastRowFirstColumn="0" w:lastRowLastColumn="0"/>
            </w:pPr>
            <w:r>
              <w:t>362 HP</w:t>
            </w:r>
          </w:p>
        </w:tc>
        <w:tc>
          <w:tcPr>
            <w:tcW w:w="2698" w:type="dxa"/>
          </w:tcPr>
          <w:p w14:paraId="1C646277" w14:textId="77777777" w:rsidR="0077765E" w:rsidRPr="003C0D28" w:rsidRDefault="0077765E" w:rsidP="001F4399">
            <w:pPr>
              <w:cnfStyle w:val="000000000000" w:firstRow="0" w:lastRow="0" w:firstColumn="0" w:lastColumn="0" w:oddVBand="0" w:evenVBand="0" w:oddHBand="0" w:evenHBand="0" w:firstRowFirstColumn="0" w:firstRowLastColumn="0" w:lastRowFirstColumn="0" w:lastRowLastColumn="0"/>
              <w:rPr>
                <w:b/>
              </w:rPr>
            </w:pPr>
            <w:r w:rsidRPr="003C0D28">
              <w:rPr>
                <w:b/>
              </w:rPr>
              <w:t>Paint Color Code</w:t>
            </w:r>
          </w:p>
        </w:tc>
        <w:tc>
          <w:tcPr>
            <w:tcW w:w="2698" w:type="dxa"/>
          </w:tcPr>
          <w:p w14:paraId="522232BD" w14:textId="658D2830" w:rsidR="0077765E" w:rsidRDefault="006006E8" w:rsidP="001F4399">
            <w:pPr>
              <w:cnfStyle w:val="000000000000" w:firstRow="0" w:lastRow="0" w:firstColumn="0" w:lastColumn="0" w:oddVBand="0" w:evenVBand="0" w:oddHBand="0" w:evenHBand="0" w:firstRowFirstColumn="0" w:firstRowLastColumn="0" w:lastRowFirstColumn="0" w:lastRowLastColumn="0"/>
            </w:pPr>
            <w:r>
              <w:t>Red</w:t>
            </w:r>
          </w:p>
        </w:tc>
      </w:tr>
    </w:tbl>
    <w:p w14:paraId="78861093" w14:textId="550DD2B7" w:rsidR="008164CE" w:rsidRDefault="008164CE" w:rsidP="008164CE">
      <w:pPr>
        <w:pStyle w:val="NoSpacing"/>
        <w:rPr>
          <w:rFonts w:eastAsia="MS Mincho"/>
        </w:rPr>
      </w:pPr>
    </w:p>
    <w:sectPr w:rsidR="008164CE" w:rsidSect="0077765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C576" w14:textId="77777777" w:rsidR="00D211ED" w:rsidRDefault="00D211ED" w:rsidP="00CC7659">
      <w:pPr>
        <w:spacing w:after="0" w:line="240" w:lineRule="auto"/>
      </w:pPr>
      <w:r>
        <w:separator/>
      </w:r>
    </w:p>
  </w:endnote>
  <w:endnote w:type="continuationSeparator" w:id="0">
    <w:p w14:paraId="02916E2C" w14:textId="77777777" w:rsidR="00D211ED" w:rsidRDefault="00D211ED" w:rsidP="00CC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FB0E" w14:textId="63A44F6A" w:rsidR="00140DFF" w:rsidRPr="0077765E" w:rsidRDefault="00140DFF">
    <w:pPr>
      <w:pStyle w:val="Footer"/>
      <w:rPr>
        <w:sz w:val="16"/>
        <w:szCs w:val="16"/>
      </w:rPr>
    </w:pPr>
    <w:r w:rsidRPr="0077765E">
      <w:rPr>
        <w:sz w:val="16"/>
        <w:szCs w:val="16"/>
      </w:rPr>
      <w:fldChar w:fldCharType="begin"/>
    </w:r>
    <w:r w:rsidRPr="0077765E">
      <w:rPr>
        <w:sz w:val="16"/>
        <w:szCs w:val="16"/>
      </w:rPr>
      <w:instrText xml:space="preserve"> FILENAME \p \* MERGEFORMAT </w:instrText>
    </w:r>
    <w:r w:rsidRPr="0077765E">
      <w:rPr>
        <w:sz w:val="16"/>
        <w:szCs w:val="16"/>
      </w:rPr>
      <w:fldChar w:fldCharType="separate"/>
    </w:r>
    <w:r w:rsidRPr="0077765E">
      <w:rPr>
        <w:noProof/>
        <w:sz w:val="16"/>
        <w:szCs w:val="16"/>
      </w:rPr>
      <w:t>\\mwf-server\MWF Shared\Engineering\SPECS\Brush Truck\New folder\Brush Truck Specifications Rev A.docx</w:t>
    </w:r>
    <w:r w:rsidRPr="0077765E">
      <w:rPr>
        <w:noProof/>
        <w:sz w:val="16"/>
        <w:szCs w:val="16"/>
      </w:rPr>
      <w:fldChar w:fldCharType="end"/>
    </w:r>
    <w:r w:rsidRPr="0077765E">
      <w:rPr>
        <w:sz w:val="16"/>
        <w:szCs w:val="16"/>
      </w:rPr>
      <w:t xml:space="preserve">  Save Date:  </w:t>
    </w:r>
    <w:r w:rsidRPr="0077765E">
      <w:rPr>
        <w:sz w:val="16"/>
        <w:szCs w:val="16"/>
      </w:rPr>
      <w:fldChar w:fldCharType="begin"/>
    </w:r>
    <w:r w:rsidRPr="0077765E">
      <w:rPr>
        <w:sz w:val="16"/>
        <w:szCs w:val="16"/>
      </w:rPr>
      <w:instrText xml:space="preserve"> SAVEDATE  \@ "M/d/yyyy h:mm am/pm"  \* MERGEFORMAT </w:instrText>
    </w:r>
    <w:r w:rsidRPr="0077765E">
      <w:rPr>
        <w:sz w:val="16"/>
        <w:szCs w:val="16"/>
      </w:rPr>
      <w:fldChar w:fldCharType="separate"/>
    </w:r>
    <w:r w:rsidR="00CE0406">
      <w:rPr>
        <w:noProof/>
        <w:sz w:val="16"/>
        <w:szCs w:val="16"/>
      </w:rPr>
      <w:t>12/13/2016 3:34 PM</w:t>
    </w:r>
    <w:r w:rsidRPr="0077765E">
      <w:rPr>
        <w:sz w:val="16"/>
        <w:szCs w:val="16"/>
      </w:rPr>
      <w:fldChar w:fldCharType="end"/>
    </w:r>
  </w:p>
  <w:p w14:paraId="4DFEAA15" w14:textId="3C505D1E" w:rsidR="00140DFF" w:rsidRPr="0077765E" w:rsidRDefault="00140DFF">
    <w:pPr>
      <w:pStyle w:val="Footer"/>
      <w:rPr>
        <w:sz w:val="16"/>
        <w:szCs w:val="16"/>
      </w:rPr>
    </w:pPr>
    <w:r w:rsidRPr="0077765E">
      <w:rPr>
        <w:sz w:val="16"/>
        <w:szCs w:val="16"/>
      </w:rPr>
      <w:t xml:space="preserve">Print Date:  </w:t>
    </w:r>
    <w:r w:rsidRPr="0077765E">
      <w:rPr>
        <w:sz w:val="16"/>
        <w:szCs w:val="16"/>
      </w:rPr>
      <w:fldChar w:fldCharType="begin"/>
    </w:r>
    <w:r w:rsidRPr="0077765E">
      <w:rPr>
        <w:sz w:val="16"/>
        <w:szCs w:val="16"/>
      </w:rPr>
      <w:instrText xml:space="preserve"> PRINTDATE  \@ "M/d/yyyy h:mm am/pm"  \* MERGEFORMAT </w:instrText>
    </w:r>
    <w:r w:rsidRPr="0077765E">
      <w:rPr>
        <w:sz w:val="16"/>
        <w:szCs w:val="16"/>
      </w:rPr>
      <w:fldChar w:fldCharType="separate"/>
    </w:r>
    <w:r w:rsidRPr="0077765E">
      <w:rPr>
        <w:noProof/>
        <w:sz w:val="16"/>
        <w:szCs w:val="16"/>
      </w:rPr>
      <w:t>0/0/0000 0:00 AM</w:t>
    </w:r>
    <w:r w:rsidRPr="0077765E">
      <w:rPr>
        <w:sz w:val="16"/>
        <w:szCs w:val="16"/>
      </w:rPr>
      <w:fldChar w:fldCharType="end"/>
    </w:r>
    <w:r w:rsidRPr="0077765E">
      <w:rPr>
        <w:sz w:val="16"/>
        <w:szCs w:val="16"/>
      </w:rPr>
      <w:tab/>
      <w:t xml:space="preserve">by:  </w:t>
    </w:r>
    <w:sdt>
      <w:sdtPr>
        <w:rPr>
          <w:sz w:val="16"/>
          <w:szCs w:val="16"/>
        </w:rPr>
        <w:alias w:val="Author"/>
        <w:tag w:val=""/>
        <w:id w:val="16670160"/>
        <w:placeholder>
          <w:docPart w:val="3C393015BB95409C90401A0315196CA0"/>
        </w:placeholder>
        <w:dataBinding w:prefixMappings="xmlns:ns0='http://purl.org/dc/elements/1.1/' xmlns:ns1='http://schemas.openxmlformats.org/package/2006/metadata/core-properties' " w:xpath="/ns1:coreProperties[1]/ns0:creator[1]" w:storeItemID="{6C3C8BC8-F283-45AE-878A-BAB7291924A1}"/>
        <w:text/>
      </w:sdtPr>
      <w:sdtEndPr/>
      <w:sdtContent>
        <w:r w:rsidRPr="0077765E">
          <w:rPr>
            <w:sz w:val="16"/>
            <w:szCs w:val="16"/>
          </w:rPr>
          <w:t>Tyler Lebrun</w:t>
        </w:r>
      </w:sdtContent>
    </w:sdt>
    <w:r w:rsidRPr="0077765E">
      <w:rPr>
        <w:sz w:val="16"/>
        <w:szCs w:val="16"/>
      </w:rPr>
      <w:tab/>
    </w:r>
    <w:r w:rsidRPr="0077765E">
      <w:rPr>
        <w:sz w:val="16"/>
        <w:szCs w:val="16"/>
      </w:rPr>
      <w:fldChar w:fldCharType="begin"/>
    </w:r>
    <w:r w:rsidRPr="0077765E">
      <w:rPr>
        <w:sz w:val="16"/>
        <w:szCs w:val="16"/>
      </w:rPr>
      <w:instrText xml:space="preserve"> PAGE  \* Arabic  \* MERGEFORMAT </w:instrText>
    </w:r>
    <w:r w:rsidRPr="0077765E">
      <w:rPr>
        <w:sz w:val="16"/>
        <w:szCs w:val="16"/>
      </w:rPr>
      <w:fldChar w:fldCharType="separate"/>
    </w:r>
    <w:r w:rsidR="00CE0406">
      <w:rPr>
        <w:noProof/>
        <w:sz w:val="16"/>
        <w:szCs w:val="16"/>
      </w:rPr>
      <w:t>12</w:t>
    </w:r>
    <w:r w:rsidRPr="0077765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D4F01" w14:textId="77777777" w:rsidR="00D211ED" w:rsidRDefault="00D211ED" w:rsidP="00CC7659">
      <w:pPr>
        <w:spacing w:after="0" w:line="240" w:lineRule="auto"/>
      </w:pPr>
      <w:r>
        <w:separator/>
      </w:r>
    </w:p>
  </w:footnote>
  <w:footnote w:type="continuationSeparator" w:id="0">
    <w:p w14:paraId="7C5D2B86" w14:textId="77777777" w:rsidR="00D211ED" w:rsidRDefault="00D211ED" w:rsidP="00CC7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00B0"/>
    <w:multiLevelType w:val="hybridMultilevel"/>
    <w:tmpl w:val="B80E7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118F1"/>
    <w:multiLevelType w:val="hybridMultilevel"/>
    <w:tmpl w:val="1CCC4468"/>
    <w:lvl w:ilvl="0" w:tplc="300C9CC8">
      <w:numFmt w:val="bullet"/>
      <w:lvlText w:val="•"/>
      <w:lvlJc w:val="left"/>
      <w:pPr>
        <w:ind w:left="4320" w:hanging="720"/>
      </w:pPr>
      <w:rPr>
        <w:rFonts w:ascii="Calibri" w:eastAsiaTheme="minorEastAsia" w:hAnsi="Calibri" w:cstheme="minorBidi"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0A976E51"/>
    <w:multiLevelType w:val="hybridMultilevel"/>
    <w:tmpl w:val="A40C0C56"/>
    <w:lvl w:ilvl="0" w:tplc="300C9CC8">
      <w:numFmt w:val="bullet"/>
      <w:lvlText w:val="•"/>
      <w:lvlJc w:val="left"/>
      <w:pPr>
        <w:ind w:left="720" w:hanging="72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F9310A"/>
    <w:multiLevelType w:val="multilevel"/>
    <w:tmpl w:val="EE5015CC"/>
    <w:lvl w:ilvl="0">
      <w:start w:val="18"/>
      <w:numFmt w:val="decimal"/>
      <w:lvlText w:val="%1"/>
      <w:lvlJc w:val="left"/>
      <w:pPr>
        <w:ind w:left="870" w:hanging="870"/>
      </w:pPr>
      <w:rPr>
        <w:rFonts w:hint="default"/>
      </w:rPr>
    </w:lvl>
    <w:lvl w:ilvl="1">
      <w:start w:val="7"/>
      <w:numFmt w:val="decimalZero"/>
      <w:lvlText w:val="%1.%2"/>
      <w:lvlJc w:val="left"/>
      <w:pPr>
        <w:ind w:left="1230" w:hanging="870"/>
      </w:pPr>
      <w:rPr>
        <w:rFonts w:hint="default"/>
      </w:rPr>
    </w:lvl>
    <w:lvl w:ilvl="2">
      <w:start w:val="4"/>
      <w:numFmt w:val="decimalZero"/>
      <w:lvlText w:val="%1.%2.%3"/>
      <w:lvlJc w:val="left"/>
      <w:pPr>
        <w:ind w:left="1590" w:hanging="870"/>
      </w:pPr>
      <w:rPr>
        <w:rFonts w:hint="default"/>
      </w:rPr>
    </w:lvl>
    <w:lvl w:ilvl="3">
      <w:start w:val="1"/>
      <w:numFmt w:val="decimalZero"/>
      <w:lvlText w:val="%1.%2.%3.%4"/>
      <w:lvlJc w:val="left"/>
      <w:pPr>
        <w:ind w:left="1950" w:hanging="87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05F46DE"/>
    <w:multiLevelType w:val="hybridMultilevel"/>
    <w:tmpl w:val="F02C7344"/>
    <w:lvl w:ilvl="0" w:tplc="300C9CC8">
      <w:numFmt w:val="bullet"/>
      <w:lvlText w:val="•"/>
      <w:lvlJc w:val="left"/>
      <w:pPr>
        <w:ind w:left="3600" w:hanging="720"/>
      </w:pPr>
      <w:rPr>
        <w:rFonts w:ascii="Calibri" w:eastAsiaTheme="minorEastAsia" w:hAnsi="Calibri"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52BC40E0"/>
    <w:multiLevelType w:val="hybridMultilevel"/>
    <w:tmpl w:val="D960F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585AFC"/>
    <w:multiLevelType w:val="hybridMultilevel"/>
    <w:tmpl w:val="781684D6"/>
    <w:lvl w:ilvl="0" w:tplc="300C9CC8">
      <w:numFmt w:val="bullet"/>
      <w:lvlText w:val="•"/>
      <w:lvlJc w:val="left"/>
      <w:pPr>
        <w:ind w:left="4320" w:hanging="720"/>
      </w:pPr>
      <w:rPr>
        <w:rFonts w:ascii="Calibri" w:eastAsiaTheme="minorEastAsia" w:hAnsi="Calibri" w:cstheme="minorBidi"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64D871DA"/>
    <w:multiLevelType w:val="hybridMultilevel"/>
    <w:tmpl w:val="B88A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822FB"/>
    <w:multiLevelType w:val="multilevel"/>
    <w:tmpl w:val="4EB60906"/>
    <w:lvl w:ilvl="0">
      <w:start w:val="13"/>
      <w:numFmt w:val="decimal"/>
      <w:lvlText w:val="%1"/>
      <w:lvlJc w:val="left"/>
      <w:pPr>
        <w:ind w:left="900" w:hanging="900"/>
      </w:pPr>
      <w:rPr>
        <w:rFonts w:hint="default"/>
      </w:rPr>
    </w:lvl>
    <w:lvl w:ilvl="1">
      <w:numFmt w:val="decimalZero"/>
      <w:lvlText w:val="%1.%2"/>
      <w:lvlJc w:val="left"/>
      <w:pPr>
        <w:ind w:left="1260" w:hanging="900"/>
      </w:pPr>
      <w:rPr>
        <w:rFonts w:hint="default"/>
      </w:rPr>
    </w:lvl>
    <w:lvl w:ilvl="2">
      <w:start w:val="5"/>
      <w:numFmt w:val="decimalZero"/>
      <w:lvlText w:val="%1.%2.%3"/>
      <w:lvlJc w:val="left"/>
      <w:pPr>
        <w:ind w:left="1620" w:hanging="900"/>
      </w:pPr>
      <w:rPr>
        <w:rFonts w:hint="default"/>
      </w:rPr>
    </w:lvl>
    <w:lvl w:ilvl="3">
      <w:start w:val="1"/>
      <w:numFmt w:val="decimalZero"/>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E991A38"/>
    <w:multiLevelType w:val="hybridMultilevel"/>
    <w:tmpl w:val="1F207460"/>
    <w:lvl w:ilvl="0" w:tplc="300C9CC8">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9"/>
  </w:num>
  <w:num w:numId="4">
    <w:abstractNumId w:val="0"/>
  </w:num>
  <w:num w:numId="5">
    <w:abstractNumId w:val="3"/>
  </w:num>
  <w:num w:numId="6">
    <w:abstractNumId w:val="5"/>
  </w:num>
  <w:num w:numId="7">
    <w:abstractNumId w:val="8"/>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CE"/>
    <w:rsid w:val="00032FB5"/>
    <w:rsid w:val="00047783"/>
    <w:rsid w:val="000D4F5B"/>
    <w:rsid w:val="000E5190"/>
    <w:rsid w:val="00104225"/>
    <w:rsid w:val="00140DFF"/>
    <w:rsid w:val="001476D2"/>
    <w:rsid w:val="001E2EE9"/>
    <w:rsid w:val="001F4399"/>
    <w:rsid w:val="00212EF0"/>
    <w:rsid w:val="00212F59"/>
    <w:rsid w:val="002777EE"/>
    <w:rsid w:val="00286D26"/>
    <w:rsid w:val="002C1017"/>
    <w:rsid w:val="00313CFB"/>
    <w:rsid w:val="003331E8"/>
    <w:rsid w:val="00334419"/>
    <w:rsid w:val="00353F40"/>
    <w:rsid w:val="00361241"/>
    <w:rsid w:val="00365C27"/>
    <w:rsid w:val="003A2601"/>
    <w:rsid w:val="003A48DB"/>
    <w:rsid w:val="003B6A04"/>
    <w:rsid w:val="00454592"/>
    <w:rsid w:val="00466CE9"/>
    <w:rsid w:val="004D0D42"/>
    <w:rsid w:val="004E7A36"/>
    <w:rsid w:val="005147E1"/>
    <w:rsid w:val="00517734"/>
    <w:rsid w:val="00521356"/>
    <w:rsid w:val="0053273D"/>
    <w:rsid w:val="00535C76"/>
    <w:rsid w:val="0055190D"/>
    <w:rsid w:val="005721D2"/>
    <w:rsid w:val="0059389E"/>
    <w:rsid w:val="005B0A05"/>
    <w:rsid w:val="006006E8"/>
    <w:rsid w:val="00610E27"/>
    <w:rsid w:val="0064301B"/>
    <w:rsid w:val="00643E2C"/>
    <w:rsid w:val="006C4064"/>
    <w:rsid w:val="006D6759"/>
    <w:rsid w:val="007235BB"/>
    <w:rsid w:val="00726267"/>
    <w:rsid w:val="007272C4"/>
    <w:rsid w:val="00742C17"/>
    <w:rsid w:val="0077765E"/>
    <w:rsid w:val="007870E5"/>
    <w:rsid w:val="0079782F"/>
    <w:rsid w:val="007A0D4D"/>
    <w:rsid w:val="007B26C5"/>
    <w:rsid w:val="00814127"/>
    <w:rsid w:val="008164CE"/>
    <w:rsid w:val="00866CC8"/>
    <w:rsid w:val="0088283A"/>
    <w:rsid w:val="008C6432"/>
    <w:rsid w:val="008D6817"/>
    <w:rsid w:val="008E5888"/>
    <w:rsid w:val="008F3DE7"/>
    <w:rsid w:val="009017CE"/>
    <w:rsid w:val="00913E85"/>
    <w:rsid w:val="009A07E4"/>
    <w:rsid w:val="009D555F"/>
    <w:rsid w:val="00A15EBA"/>
    <w:rsid w:val="00A1767F"/>
    <w:rsid w:val="00A2494A"/>
    <w:rsid w:val="00A26788"/>
    <w:rsid w:val="00A656B2"/>
    <w:rsid w:val="00B74001"/>
    <w:rsid w:val="00B90F10"/>
    <w:rsid w:val="00BE0939"/>
    <w:rsid w:val="00BE35EA"/>
    <w:rsid w:val="00BE46C3"/>
    <w:rsid w:val="00C14335"/>
    <w:rsid w:val="00CA5849"/>
    <w:rsid w:val="00CC4665"/>
    <w:rsid w:val="00CC7659"/>
    <w:rsid w:val="00CE0406"/>
    <w:rsid w:val="00D035DD"/>
    <w:rsid w:val="00D211ED"/>
    <w:rsid w:val="00D629B5"/>
    <w:rsid w:val="00D63D68"/>
    <w:rsid w:val="00D74941"/>
    <w:rsid w:val="00D86A95"/>
    <w:rsid w:val="00D96112"/>
    <w:rsid w:val="00DE08C6"/>
    <w:rsid w:val="00DF2025"/>
    <w:rsid w:val="00E40CF9"/>
    <w:rsid w:val="00E4523F"/>
    <w:rsid w:val="00E815B4"/>
    <w:rsid w:val="00E95231"/>
    <w:rsid w:val="00EA7F2A"/>
    <w:rsid w:val="00EB496C"/>
    <w:rsid w:val="00EC50A0"/>
    <w:rsid w:val="00EF16E2"/>
    <w:rsid w:val="00F537BA"/>
    <w:rsid w:val="00F561EF"/>
    <w:rsid w:val="00F63E1D"/>
    <w:rsid w:val="00FA7413"/>
    <w:rsid w:val="00FC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C08F"/>
  <w15:docId w15:val="{9A13716D-C4D4-43C9-B55D-9C1E8E42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64CE"/>
    <w:rPr>
      <w:sz w:val="24"/>
    </w:rPr>
  </w:style>
  <w:style w:type="paragraph" w:styleId="Heading1">
    <w:name w:val="heading 1"/>
    <w:basedOn w:val="Normal"/>
    <w:next w:val="Normal"/>
    <w:link w:val="Heading1Char"/>
    <w:uiPriority w:val="9"/>
    <w:qFormat/>
    <w:rsid w:val="008164CE"/>
    <w:pPr>
      <w:keepNext/>
      <w:keepLines/>
      <w:spacing w:before="320" w:after="40"/>
      <w:outlineLvl w:val="0"/>
    </w:pPr>
    <w:rPr>
      <w:rFonts w:asciiTheme="majorHAnsi" w:eastAsiaTheme="majorEastAsia" w:hAnsiTheme="majorHAnsi" w:cstheme="majorBidi"/>
      <w:b/>
      <w:bCs/>
      <w:caps/>
      <w:spacing w:val="4"/>
      <w:sz w:val="36"/>
      <w:szCs w:val="28"/>
    </w:rPr>
  </w:style>
  <w:style w:type="paragraph" w:styleId="Heading2">
    <w:name w:val="heading 2"/>
    <w:basedOn w:val="Normal"/>
    <w:next w:val="Normal"/>
    <w:link w:val="Heading2Char"/>
    <w:uiPriority w:val="9"/>
    <w:unhideWhenUsed/>
    <w:qFormat/>
    <w:rsid w:val="008164C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8164CE"/>
    <w:pPr>
      <w:keepNext/>
      <w:keepLines/>
      <w:spacing w:before="120" w:after="0"/>
      <w:outlineLvl w:val="2"/>
    </w:pPr>
    <w:rPr>
      <w:rFonts w:asciiTheme="majorHAnsi" w:eastAsiaTheme="majorEastAsia" w:hAnsiTheme="majorHAnsi" w:cstheme="majorBidi"/>
      <w:b/>
      <w:spacing w:val="4"/>
      <w:szCs w:val="24"/>
    </w:rPr>
  </w:style>
  <w:style w:type="paragraph" w:styleId="Heading4">
    <w:name w:val="heading 4"/>
    <w:aliases w:val="List Format"/>
    <w:basedOn w:val="Normal"/>
    <w:next w:val="Normal"/>
    <w:link w:val="Heading4Char"/>
    <w:uiPriority w:val="9"/>
    <w:unhideWhenUsed/>
    <w:qFormat/>
    <w:rsid w:val="008164CE"/>
    <w:pPr>
      <w:keepNext/>
      <w:keepLines/>
      <w:tabs>
        <w:tab w:val="left" w:pos="2700"/>
      </w:tabs>
      <w:spacing w:after="0"/>
      <w:ind w:left="2700" w:hanging="1980"/>
      <w:outlineLvl w:val="3"/>
    </w:pPr>
    <w:rPr>
      <w:rFonts w:asciiTheme="majorHAnsi" w:eastAsiaTheme="majorEastAsia" w:hAnsiTheme="majorHAnsi" w:cstheme="majorBidi"/>
      <w:b/>
      <w:bCs/>
      <w:iCs/>
      <w:szCs w:val="24"/>
    </w:rPr>
  </w:style>
  <w:style w:type="paragraph" w:styleId="Heading5">
    <w:name w:val="heading 5"/>
    <w:basedOn w:val="Normal"/>
    <w:next w:val="Normal"/>
    <w:link w:val="Heading5Char"/>
    <w:uiPriority w:val="9"/>
    <w:semiHidden/>
    <w:unhideWhenUsed/>
    <w:qFormat/>
    <w:rsid w:val="008164CE"/>
    <w:pPr>
      <w:keepNext/>
      <w:keepLines/>
      <w:spacing w:before="120" w:after="0"/>
      <w:outlineLvl w:val="4"/>
    </w:pPr>
    <w:rPr>
      <w:rFonts w:asciiTheme="majorHAnsi" w:eastAsiaTheme="majorEastAsia" w:hAnsiTheme="majorHAnsi" w:cstheme="majorBidi"/>
      <w:b/>
      <w:bCs/>
      <w:sz w:val="22"/>
    </w:rPr>
  </w:style>
  <w:style w:type="paragraph" w:styleId="Heading6">
    <w:name w:val="heading 6"/>
    <w:basedOn w:val="Normal"/>
    <w:next w:val="Normal"/>
    <w:link w:val="Heading6Char"/>
    <w:uiPriority w:val="9"/>
    <w:semiHidden/>
    <w:unhideWhenUsed/>
    <w:qFormat/>
    <w:rsid w:val="008164CE"/>
    <w:pPr>
      <w:keepNext/>
      <w:keepLines/>
      <w:spacing w:before="120" w:after="0"/>
      <w:outlineLvl w:val="5"/>
    </w:pPr>
    <w:rPr>
      <w:rFonts w:asciiTheme="majorHAnsi" w:eastAsiaTheme="majorEastAsia" w:hAnsiTheme="majorHAnsi" w:cstheme="majorBidi"/>
      <w:b/>
      <w:bCs/>
      <w:i/>
      <w:iCs/>
      <w:sz w:val="22"/>
    </w:rPr>
  </w:style>
  <w:style w:type="paragraph" w:styleId="Heading7">
    <w:name w:val="heading 7"/>
    <w:basedOn w:val="Normal"/>
    <w:next w:val="Normal"/>
    <w:link w:val="Heading7Char"/>
    <w:uiPriority w:val="9"/>
    <w:semiHidden/>
    <w:unhideWhenUsed/>
    <w:qFormat/>
    <w:rsid w:val="008164CE"/>
    <w:pPr>
      <w:keepNext/>
      <w:keepLines/>
      <w:spacing w:before="120" w:after="0"/>
      <w:outlineLvl w:val="6"/>
    </w:pPr>
    <w:rPr>
      <w:i/>
      <w:iCs/>
      <w:sz w:val="22"/>
    </w:rPr>
  </w:style>
  <w:style w:type="paragraph" w:styleId="Heading8">
    <w:name w:val="heading 8"/>
    <w:basedOn w:val="Normal"/>
    <w:next w:val="Normal"/>
    <w:link w:val="Heading8Char"/>
    <w:uiPriority w:val="9"/>
    <w:semiHidden/>
    <w:unhideWhenUsed/>
    <w:qFormat/>
    <w:rsid w:val="008164CE"/>
    <w:pPr>
      <w:keepNext/>
      <w:keepLines/>
      <w:spacing w:before="120" w:after="0"/>
      <w:outlineLvl w:val="7"/>
    </w:pPr>
    <w:rPr>
      <w:b/>
      <w:bCs/>
      <w:sz w:val="22"/>
    </w:rPr>
  </w:style>
  <w:style w:type="paragraph" w:styleId="Heading9">
    <w:name w:val="heading 9"/>
    <w:basedOn w:val="Normal"/>
    <w:next w:val="Normal"/>
    <w:link w:val="Heading9Char"/>
    <w:uiPriority w:val="9"/>
    <w:semiHidden/>
    <w:unhideWhenUsed/>
    <w:qFormat/>
    <w:rsid w:val="008164CE"/>
    <w:pPr>
      <w:keepNext/>
      <w:keepLines/>
      <w:spacing w:before="120" w:after="0"/>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4CE"/>
    <w:rPr>
      <w:rFonts w:asciiTheme="majorHAnsi" w:eastAsiaTheme="majorEastAsia" w:hAnsiTheme="majorHAnsi" w:cstheme="majorBidi"/>
      <w:b/>
      <w:bCs/>
      <w:caps/>
      <w:spacing w:val="4"/>
      <w:sz w:val="36"/>
      <w:szCs w:val="28"/>
    </w:rPr>
  </w:style>
  <w:style w:type="paragraph" w:styleId="NoSpacing">
    <w:name w:val="No Spacing"/>
    <w:uiPriority w:val="1"/>
    <w:qFormat/>
    <w:rsid w:val="008164CE"/>
    <w:pPr>
      <w:spacing w:after="0" w:line="240" w:lineRule="auto"/>
    </w:pPr>
  </w:style>
  <w:style w:type="paragraph" w:customStyle="1" w:styleId="StreetCurb">
    <w:name w:val="Street/Curb"/>
    <w:basedOn w:val="Heading3"/>
    <w:link w:val="StreetCurbChar"/>
    <w:qFormat/>
    <w:rsid w:val="008164CE"/>
    <w:rPr>
      <w:u w:val="single"/>
    </w:rPr>
  </w:style>
  <w:style w:type="character" w:customStyle="1" w:styleId="StreetCurbChar">
    <w:name w:val="Street/Curb Char"/>
    <w:basedOn w:val="Heading3Char"/>
    <w:link w:val="StreetCurb"/>
    <w:rsid w:val="008164CE"/>
    <w:rPr>
      <w:rFonts w:asciiTheme="majorHAnsi" w:eastAsiaTheme="majorEastAsia" w:hAnsiTheme="majorHAnsi" w:cstheme="majorBidi"/>
      <w:b/>
      <w:spacing w:val="4"/>
      <w:sz w:val="24"/>
      <w:szCs w:val="24"/>
      <w:u w:val="single"/>
    </w:rPr>
  </w:style>
  <w:style w:type="character" w:customStyle="1" w:styleId="Heading3Char">
    <w:name w:val="Heading 3 Char"/>
    <w:basedOn w:val="DefaultParagraphFont"/>
    <w:link w:val="Heading3"/>
    <w:uiPriority w:val="9"/>
    <w:rsid w:val="008164CE"/>
    <w:rPr>
      <w:rFonts w:asciiTheme="majorHAnsi" w:eastAsiaTheme="majorEastAsia" w:hAnsiTheme="majorHAnsi" w:cstheme="majorBidi"/>
      <w:b/>
      <w:spacing w:val="4"/>
      <w:sz w:val="24"/>
      <w:szCs w:val="24"/>
    </w:rPr>
  </w:style>
  <w:style w:type="paragraph" w:customStyle="1" w:styleId="TableofContents">
    <w:name w:val="Table of Contents"/>
    <w:basedOn w:val="PlainText"/>
    <w:link w:val="TableofContentsChar"/>
    <w:qFormat/>
    <w:rsid w:val="002777EE"/>
    <w:pPr>
      <w:jc w:val="left"/>
    </w:pPr>
    <w:rPr>
      <w:rFonts w:ascii="Arial" w:eastAsia="MS Mincho" w:hAnsi="Arial" w:cs="Arial"/>
      <w:sz w:val="28"/>
      <w:szCs w:val="28"/>
      <w:lang w:val="x-none" w:eastAsia="x-none"/>
    </w:rPr>
  </w:style>
  <w:style w:type="character" w:customStyle="1" w:styleId="TableofContentsChar">
    <w:name w:val="Table of Contents Char"/>
    <w:basedOn w:val="PlainTextChar"/>
    <w:link w:val="TableofContents"/>
    <w:rsid w:val="002777EE"/>
    <w:rPr>
      <w:rFonts w:ascii="Arial" w:eastAsia="MS Mincho" w:hAnsi="Arial" w:cs="Arial"/>
      <w:sz w:val="28"/>
      <w:szCs w:val="28"/>
      <w:lang w:val="x-none" w:eastAsia="x-none"/>
    </w:rPr>
  </w:style>
  <w:style w:type="paragraph" w:styleId="PlainText">
    <w:name w:val="Plain Text"/>
    <w:basedOn w:val="Normal"/>
    <w:link w:val="PlainTextChar"/>
    <w:uiPriority w:val="99"/>
    <w:unhideWhenUsed/>
    <w:rsid w:val="008164C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164CE"/>
    <w:rPr>
      <w:rFonts w:ascii="Consolas" w:hAnsi="Consolas" w:cs="Consolas"/>
      <w:sz w:val="21"/>
      <w:szCs w:val="21"/>
    </w:rPr>
  </w:style>
  <w:style w:type="character" w:customStyle="1" w:styleId="Heading2Char">
    <w:name w:val="Heading 2 Char"/>
    <w:basedOn w:val="DefaultParagraphFont"/>
    <w:link w:val="Heading2"/>
    <w:uiPriority w:val="9"/>
    <w:rsid w:val="008164CE"/>
    <w:rPr>
      <w:rFonts w:asciiTheme="majorHAnsi" w:eastAsiaTheme="majorEastAsia" w:hAnsiTheme="majorHAnsi" w:cstheme="majorBidi"/>
      <w:b/>
      <w:bCs/>
      <w:sz w:val="28"/>
      <w:szCs w:val="28"/>
    </w:rPr>
  </w:style>
  <w:style w:type="character" w:customStyle="1" w:styleId="Heading4Char">
    <w:name w:val="Heading 4 Char"/>
    <w:aliases w:val="List Format Char"/>
    <w:basedOn w:val="DefaultParagraphFont"/>
    <w:link w:val="Heading4"/>
    <w:uiPriority w:val="9"/>
    <w:rsid w:val="008164CE"/>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semiHidden/>
    <w:rsid w:val="008164C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164C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164CE"/>
    <w:rPr>
      <w:i/>
      <w:iCs/>
    </w:rPr>
  </w:style>
  <w:style w:type="character" w:customStyle="1" w:styleId="Heading8Char">
    <w:name w:val="Heading 8 Char"/>
    <w:basedOn w:val="DefaultParagraphFont"/>
    <w:link w:val="Heading8"/>
    <w:uiPriority w:val="9"/>
    <w:semiHidden/>
    <w:rsid w:val="008164CE"/>
    <w:rPr>
      <w:b/>
      <w:bCs/>
    </w:rPr>
  </w:style>
  <w:style w:type="character" w:customStyle="1" w:styleId="Heading9Char">
    <w:name w:val="Heading 9 Char"/>
    <w:basedOn w:val="DefaultParagraphFont"/>
    <w:link w:val="Heading9"/>
    <w:uiPriority w:val="9"/>
    <w:semiHidden/>
    <w:rsid w:val="008164CE"/>
    <w:rPr>
      <w:i/>
      <w:iCs/>
    </w:rPr>
  </w:style>
  <w:style w:type="paragraph" w:styleId="Caption">
    <w:name w:val="caption"/>
    <w:basedOn w:val="Normal"/>
    <w:next w:val="Normal"/>
    <w:uiPriority w:val="35"/>
    <w:semiHidden/>
    <w:unhideWhenUsed/>
    <w:qFormat/>
    <w:rsid w:val="008164CE"/>
    <w:rPr>
      <w:b/>
      <w:bCs/>
      <w:sz w:val="18"/>
      <w:szCs w:val="18"/>
    </w:rPr>
  </w:style>
  <w:style w:type="paragraph" w:styleId="Title">
    <w:name w:val="Title"/>
    <w:basedOn w:val="Normal"/>
    <w:next w:val="Normal"/>
    <w:link w:val="TitleChar"/>
    <w:uiPriority w:val="10"/>
    <w:qFormat/>
    <w:rsid w:val="008164C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164C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164CE"/>
    <w:pPr>
      <w:numPr>
        <w:ilvl w:val="1"/>
      </w:numPr>
      <w:spacing w:after="24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8164CE"/>
    <w:rPr>
      <w:rFonts w:asciiTheme="majorHAnsi" w:eastAsiaTheme="majorEastAsia" w:hAnsiTheme="majorHAnsi" w:cstheme="majorBidi"/>
      <w:sz w:val="24"/>
      <w:szCs w:val="24"/>
    </w:rPr>
  </w:style>
  <w:style w:type="character" w:styleId="Strong">
    <w:name w:val="Strong"/>
    <w:basedOn w:val="DefaultParagraphFont"/>
    <w:uiPriority w:val="22"/>
    <w:qFormat/>
    <w:rsid w:val="008164CE"/>
    <w:rPr>
      <w:b/>
      <w:bCs/>
      <w:color w:val="auto"/>
    </w:rPr>
  </w:style>
  <w:style w:type="character" w:styleId="Emphasis">
    <w:name w:val="Emphasis"/>
    <w:basedOn w:val="DefaultParagraphFont"/>
    <w:uiPriority w:val="20"/>
    <w:qFormat/>
    <w:rsid w:val="008164CE"/>
    <w:rPr>
      <w:i/>
      <w:iCs/>
      <w:color w:val="auto"/>
    </w:rPr>
  </w:style>
  <w:style w:type="paragraph" w:styleId="ListParagraph">
    <w:name w:val="List Paragraph"/>
    <w:basedOn w:val="Normal"/>
    <w:uiPriority w:val="34"/>
    <w:qFormat/>
    <w:rsid w:val="008164CE"/>
    <w:pPr>
      <w:spacing w:after="0" w:line="240" w:lineRule="auto"/>
      <w:ind w:left="720"/>
      <w:contextualSpacing/>
      <w:jc w:val="left"/>
    </w:pPr>
    <w:rPr>
      <w:rFonts w:ascii="Arial" w:eastAsia="Times New Roman" w:hAnsi="Arial" w:cs="Times New Roman"/>
      <w:szCs w:val="24"/>
    </w:rPr>
  </w:style>
  <w:style w:type="paragraph" w:styleId="Quote">
    <w:name w:val="Quote"/>
    <w:basedOn w:val="Normal"/>
    <w:next w:val="Normal"/>
    <w:link w:val="QuoteChar"/>
    <w:uiPriority w:val="29"/>
    <w:qFormat/>
    <w:rsid w:val="008164CE"/>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8164C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164C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164C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164CE"/>
    <w:rPr>
      <w:i/>
      <w:iCs/>
      <w:color w:val="auto"/>
    </w:rPr>
  </w:style>
  <w:style w:type="character" w:styleId="IntenseEmphasis">
    <w:name w:val="Intense Emphasis"/>
    <w:basedOn w:val="DefaultParagraphFont"/>
    <w:uiPriority w:val="21"/>
    <w:qFormat/>
    <w:rsid w:val="008164CE"/>
    <w:rPr>
      <w:b/>
      <w:bCs/>
      <w:i/>
      <w:iCs/>
      <w:color w:val="auto"/>
    </w:rPr>
  </w:style>
  <w:style w:type="character" w:styleId="SubtleReference">
    <w:name w:val="Subtle Reference"/>
    <w:basedOn w:val="DefaultParagraphFont"/>
    <w:uiPriority w:val="31"/>
    <w:qFormat/>
    <w:rsid w:val="008164CE"/>
    <w:rPr>
      <w:smallCaps/>
      <w:color w:val="auto"/>
      <w:u w:val="single" w:color="7F7F7F" w:themeColor="text1" w:themeTint="80"/>
    </w:rPr>
  </w:style>
  <w:style w:type="character" w:styleId="IntenseReference">
    <w:name w:val="Intense Reference"/>
    <w:basedOn w:val="DefaultParagraphFont"/>
    <w:uiPriority w:val="32"/>
    <w:qFormat/>
    <w:rsid w:val="008164CE"/>
    <w:rPr>
      <w:b/>
      <w:bCs/>
      <w:smallCaps/>
      <w:color w:val="auto"/>
      <w:u w:val="single"/>
    </w:rPr>
  </w:style>
  <w:style w:type="character" w:styleId="BookTitle">
    <w:name w:val="Book Title"/>
    <w:basedOn w:val="DefaultParagraphFont"/>
    <w:uiPriority w:val="33"/>
    <w:qFormat/>
    <w:rsid w:val="008164CE"/>
    <w:rPr>
      <w:b/>
      <w:bCs/>
      <w:smallCaps/>
      <w:color w:val="auto"/>
    </w:rPr>
  </w:style>
  <w:style w:type="paragraph" w:styleId="TOCHeading">
    <w:name w:val="TOC Heading"/>
    <w:basedOn w:val="Heading1"/>
    <w:next w:val="Normal"/>
    <w:uiPriority w:val="39"/>
    <w:semiHidden/>
    <w:unhideWhenUsed/>
    <w:qFormat/>
    <w:rsid w:val="008164CE"/>
    <w:pPr>
      <w:outlineLvl w:val="9"/>
    </w:pPr>
  </w:style>
  <w:style w:type="character" w:styleId="Hyperlink">
    <w:name w:val="Hyperlink"/>
    <w:uiPriority w:val="99"/>
    <w:unhideWhenUsed/>
    <w:rsid w:val="002777EE"/>
    <w:rPr>
      <w:color w:val="auto"/>
      <w:u w:val="none"/>
    </w:rPr>
  </w:style>
  <w:style w:type="character" w:styleId="FollowedHyperlink">
    <w:name w:val="FollowedHyperlink"/>
    <w:uiPriority w:val="99"/>
    <w:unhideWhenUsed/>
    <w:rsid w:val="002777EE"/>
    <w:rPr>
      <w:color w:val="auto"/>
      <w:u w:val="none"/>
    </w:rPr>
  </w:style>
  <w:style w:type="paragraph" w:styleId="BalloonText">
    <w:name w:val="Balloon Text"/>
    <w:basedOn w:val="Normal"/>
    <w:link w:val="BalloonTextChar"/>
    <w:uiPriority w:val="99"/>
    <w:semiHidden/>
    <w:unhideWhenUsed/>
    <w:rsid w:val="00814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127"/>
    <w:rPr>
      <w:rFonts w:ascii="Tahoma" w:hAnsi="Tahoma" w:cs="Tahoma"/>
      <w:sz w:val="16"/>
      <w:szCs w:val="16"/>
    </w:rPr>
  </w:style>
  <w:style w:type="paragraph" w:styleId="Revision">
    <w:name w:val="Revision"/>
    <w:hidden/>
    <w:uiPriority w:val="99"/>
    <w:semiHidden/>
    <w:rsid w:val="007870E5"/>
    <w:pPr>
      <w:spacing w:after="0" w:line="240" w:lineRule="auto"/>
      <w:jc w:val="left"/>
    </w:pPr>
    <w:rPr>
      <w:sz w:val="24"/>
    </w:rPr>
  </w:style>
  <w:style w:type="character" w:styleId="CommentReference">
    <w:name w:val="annotation reference"/>
    <w:basedOn w:val="DefaultParagraphFont"/>
    <w:uiPriority w:val="99"/>
    <w:semiHidden/>
    <w:unhideWhenUsed/>
    <w:rsid w:val="007870E5"/>
    <w:rPr>
      <w:sz w:val="16"/>
      <w:szCs w:val="16"/>
    </w:rPr>
  </w:style>
  <w:style w:type="paragraph" w:styleId="CommentText">
    <w:name w:val="annotation text"/>
    <w:basedOn w:val="Normal"/>
    <w:link w:val="CommentTextChar"/>
    <w:uiPriority w:val="99"/>
    <w:semiHidden/>
    <w:unhideWhenUsed/>
    <w:rsid w:val="007870E5"/>
    <w:pPr>
      <w:spacing w:line="240" w:lineRule="auto"/>
    </w:pPr>
    <w:rPr>
      <w:sz w:val="20"/>
      <w:szCs w:val="20"/>
    </w:rPr>
  </w:style>
  <w:style w:type="character" w:customStyle="1" w:styleId="CommentTextChar">
    <w:name w:val="Comment Text Char"/>
    <w:basedOn w:val="DefaultParagraphFont"/>
    <w:link w:val="CommentText"/>
    <w:uiPriority w:val="99"/>
    <w:semiHidden/>
    <w:rsid w:val="007870E5"/>
    <w:rPr>
      <w:sz w:val="20"/>
      <w:szCs w:val="20"/>
    </w:rPr>
  </w:style>
  <w:style w:type="paragraph" w:styleId="CommentSubject">
    <w:name w:val="annotation subject"/>
    <w:basedOn w:val="CommentText"/>
    <w:next w:val="CommentText"/>
    <w:link w:val="CommentSubjectChar"/>
    <w:uiPriority w:val="99"/>
    <w:semiHidden/>
    <w:unhideWhenUsed/>
    <w:rsid w:val="007870E5"/>
    <w:rPr>
      <w:b/>
      <w:bCs/>
    </w:rPr>
  </w:style>
  <w:style w:type="character" w:customStyle="1" w:styleId="CommentSubjectChar">
    <w:name w:val="Comment Subject Char"/>
    <w:basedOn w:val="CommentTextChar"/>
    <w:link w:val="CommentSubject"/>
    <w:uiPriority w:val="99"/>
    <w:semiHidden/>
    <w:rsid w:val="007870E5"/>
    <w:rPr>
      <w:b/>
      <w:bCs/>
      <w:sz w:val="20"/>
      <w:szCs w:val="20"/>
    </w:rPr>
  </w:style>
  <w:style w:type="table" w:styleId="TableGrid">
    <w:name w:val="Table Grid"/>
    <w:basedOn w:val="TableNormal"/>
    <w:uiPriority w:val="39"/>
    <w:rsid w:val="00A6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C7659"/>
    <w:pPr>
      <w:spacing w:before="120" w:after="0"/>
      <w:jc w:val="left"/>
    </w:pPr>
    <w:rPr>
      <w:b/>
      <w:bCs/>
      <w:i/>
      <w:iCs/>
      <w:szCs w:val="24"/>
    </w:rPr>
  </w:style>
  <w:style w:type="paragraph" w:styleId="TOC2">
    <w:name w:val="toc 2"/>
    <w:basedOn w:val="Normal"/>
    <w:next w:val="Normal"/>
    <w:autoRedefine/>
    <w:uiPriority w:val="39"/>
    <w:unhideWhenUsed/>
    <w:rsid w:val="00CC7659"/>
    <w:pPr>
      <w:spacing w:before="120" w:after="0"/>
      <w:ind w:left="240"/>
      <w:jc w:val="left"/>
    </w:pPr>
    <w:rPr>
      <w:b/>
      <w:bCs/>
      <w:sz w:val="22"/>
    </w:rPr>
  </w:style>
  <w:style w:type="paragraph" w:styleId="TOC3">
    <w:name w:val="toc 3"/>
    <w:basedOn w:val="Normal"/>
    <w:next w:val="Normal"/>
    <w:autoRedefine/>
    <w:uiPriority w:val="39"/>
    <w:unhideWhenUsed/>
    <w:rsid w:val="00CC7659"/>
    <w:pPr>
      <w:spacing w:after="0"/>
      <w:ind w:left="480"/>
      <w:jc w:val="left"/>
    </w:pPr>
    <w:rPr>
      <w:sz w:val="20"/>
      <w:szCs w:val="20"/>
    </w:rPr>
  </w:style>
  <w:style w:type="paragraph" w:styleId="TOC4">
    <w:name w:val="toc 4"/>
    <w:basedOn w:val="Normal"/>
    <w:next w:val="Normal"/>
    <w:autoRedefine/>
    <w:uiPriority w:val="39"/>
    <w:unhideWhenUsed/>
    <w:rsid w:val="00CC7659"/>
    <w:pPr>
      <w:spacing w:after="0"/>
      <w:ind w:left="720"/>
      <w:jc w:val="left"/>
    </w:pPr>
    <w:rPr>
      <w:sz w:val="20"/>
      <w:szCs w:val="20"/>
    </w:rPr>
  </w:style>
  <w:style w:type="paragraph" w:styleId="TOC5">
    <w:name w:val="toc 5"/>
    <w:basedOn w:val="Normal"/>
    <w:next w:val="Normal"/>
    <w:autoRedefine/>
    <w:uiPriority w:val="39"/>
    <w:unhideWhenUsed/>
    <w:rsid w:val="00CC7659"/>
    <w:pPr>
      <w:spacing w:after="0"/>
      <w:ind w:left="960"/>
      <w:jc w:val="left"/>
    </w:pPr>
    <w:rPr>
      <w:sz w:val="20"/>
      <w:szCs w:val="20"/>
    </w:rPr>
  </w:style>
  <w:style w:type="paragraph" w:styleId="TOC6">
    <w:name w:val="toc 6"/>
    <w:basedOn w:val="Normal"/>
    <w:next w:val="Normal"/>
    <w:autoRedefine/>
    <w:uiPriority w:val="39"/>
    <w:unhideWhenUsed/>
    <w:rsid w:val="00CC7659"/>
    <w:pPr>
      <w:spacing w:after="0"/>
      <w:ind w:left="1200"/>
      <w:jc w:val="left"/>
    </w:pPr>
    <w:rPr>
      <w:sz w:val="20"/>
      <w:szCs w:val="20"/>
    </w:rPr>
  </w:style>
  <w:style w:type="paragraph" w:styleId="TOC7">
    <w:name w:val="toc 7"/>
    <w:basedOn w:val="Normal"/>
    <w:next w:val="Normal"/>
    <w:autoRedefine/>
    <w:uiPriority w:val="39"/>
    <w:unhideWhenUsed/>
    <w:rsid w:val="00CC7659"/>
    <w:pPr>
      <w:spacing w:after="0"/>
      <w:ind w:left="1440"/>
      <w:jc w:val="left"/>
    </w:pPr>
    <w:rPr>
      <w:sz w:val="20"/>
      <w:szCs w:val="20"/>
    </w:rPr>
  </w:style>
  <w:style w:type="paragraph" w:styleId="TOC8">
    <w:name w:val="toc 8"/>
    <w:basedOn w:val="Normal"/>
    <w:next w:val="Normal"/>
    <w:autoRedefine/>
    <w:uiPriority w:val="39"/>
    <w:unhideWhenUsed/>
    <w:rsid w:val="00CC7659"/>
    <w:pPr>
      <w:spacing w:after="0"/>
      <w:ind w:left="1680"/>
      <w:jc w:val="left"/>
    </w:pPr>
    <w:rPr>
      <w:sz w:val="20"/>
      <w:szCs w:val="20"/>
    </w:rPr>
  </w:style>
  <w:style w:type="paragraph" w:styleId="TOC9">
    <w:name w:val="toc 9"/>
    <w:basedOn w:val="Normal"/>
    <w:next w:val="Normal"/>
    <w:autoRedefine/>
    <w:uiPriority w:val="39"/>
    <w:unhideWhenUsed/>
    <w:rsid w:val="00CC7659"/>
    <w:pPr>
      <w:spacing w:after="0"/>
      <w:ind w:left="1920"/>
      <w:jc w:val="left"/>
    </w:pPr>
    <w:rPr>
      <w:sz w:val="20"/>
      <w:szCs w:val="20"/>
    </w:rPr>
  </w:style>
  <w:style w:type="paragraph" w:styleId="Header">
    <w:name w:val="header"/>
    <w:basedOn w:val="Normal"/>
    <w:link w:val="HeaderChar"/>
    <w:uiPriority w:val="99"/>
    <w:unhideWhenUsed/>
    <w:rsid w:val="00CC7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59"/>
    <w:rPr>
      <w:sz w:val="24"/>
    </w:rPr>
  </w:style>
  <w:style w:type="paragraph" w:styleId="Footer">
    <w:name w:val="footer"/>
    <w:basedOn w:val="Normal"/>
    <w:link w:val="FooterChar"/>
    <w:uiPriority w:val="99"/>
    <w:unhideWhenUsed/>
    <w:rsid w:val="00CC7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59"/>
    <w:rPr>
      <w:sz w:val="24"/>
    </w:rPr>
  </w:style>
  <w:style w:type="character" w:styleId="PlaceholderText">
    <w:name w:val="Placeholder Text"/>
    <w:basedOn w:val="DefaultParagraphFont"/>
    <w:uiPriority w:val="99"/>
    <w:semiHidden/>
    <w:rsid w:val="00CC7659"/>
    <w:rPr>
      <w:color w:val="808080"/>
    </w:rPr>
  </w:style>
  <w:style w:type="table" w:styleId="GridTable1Light">
    <w:name w:val="Grid Table 1 Light"/>
    <w:basedOn w:val="TableNormal"/>
    <w:uiPriority w:val="46"/>
    <w:rsid w:val="007776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393015BB95409C90401A0315196CA0"/>
        <w:category>
          <w:name w:val="General"/>
          <w:gallery w:val="placeholder"/>
        </w:category>
        <w:types>
          <w:type w:val="bbPlcHdr"/>
        </w:types>
        <w:behaviors>
          <w:behavior w:val="content"/>
        </w:behaviors>
        <w:guid w:val="{1BF403A3-8994-4052-926F-53AA1539B4C3}"/>
      </w:docPartPr>
      <w:docPartBody>
        <w:p w:rsidR="00690414" w:rsidRDefault="009B1233">
          <w:r w:rsidRPr="0039711A">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33"/>
    <w:rsid w:val="001E7E73"/>
    <w:rsid w:val="003C4425"/>
    <w:rsid w:val="00640763"/>
    <w:rsid w:val="00690414"/>
    <w:rsid w:val="00781922"/>
    <w:rsid w:val="009B1233"/>
    <w:rsid w:val="00A82CC7"/>
    <w:rsid w:val="00BF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123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2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EE5B4-1FB8-453C-A566-E600A458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Lebrun</dc:creator>
  <cp:keywords/>
  <dc:description/>
  <cp:lastModifiedBy>Dalton Lingbeck</cp:lastModifiedBy>
  <cp:revision>3</cp:revision>
  <dcterms:created xsi:type="dcterms:W3CDTF">2016-12-13T21:34:00Z</dcterms:created>
  <dcterms:modified xsi:type="dcterms:W3CDTF">2017-01-19T16:39:00Z</dcterms:modified>
</cp:coreProperties>
</file>